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9E1" w:rsidRPr="007D280C" w:rsidRDefault="009519E1">
      <w:pPr>
        <w:jc w:val="center"/>
        <w:rPr>
          <w:rFonts w:ascii="Times New Roman" w:hAnsi="Times New Roman"/>
          <w:sz w:val="28"/>
          <w:szCs w:val="28"/>
          <w:lang w:val="en-GB"/>
        </w:rPr>
      </w:pPr>
      <w:bookmarkStart w:id="0" w:name="_GoBack"/>
      <w:bookmarkEnd w:id="0"/>
      <w:r w:rsidRPr="007D280C">
        <w:rPr>
          <w:rFonts w:ascii="Times New Roman" w:hAnsi="Times New Roman"/>
          <w:b/>
          <w:bCs/>
          <w:sz w:val="28"/>
          <w:szCs w:val="28"/>
          <w:lang w:val="en-GB"/>
        </w:rPr>
        <w:t>CONTRACT re</w:t>
      </w:r>
      <w:r w:rsidR="007D280C">
        <w:rPr>
          <w:rFonts w:ascii="Times New Roman" w:hAnsi="Times New Roman"/>
          <w:b/>
          <w:bCs/>
          <w:sz w:val="28"/>
          <w:szCs w:val="28"/>
          <w:lang w:val="en-GB"/>
        </w:rPr>
        <w:t>.</w:t>
      </w:r>
      <w:r w:rsidRPr="007D280C">
        <w:rPr>
          <w:rFonts w:ascii="Times New Roman" w:hAnsi="Times New Roman"/>
          <w:b/>
          <w:bCs/>
          <w:sz w:val="28"/>
          <w:szCs w:val="28"/>
          <w:lang w:val="en-GB"/>
        </w:rPr>
        <w:t xml:space="preserve"> </w:t>
      </w:r>
      <w:r w:rsidR="006F397C">
        <w:rPr>
          <w:rFonts w:ascii="Times New Roman" w:hAnsi="Times New Roman"/>
          <w:b/>
          <w:bCs/>
          <w:sz w:val="28"/>
          <w:szCs w:val="28"/>
          <w:lang w:val="en-GB"/>
        </w:rPr>
        <w:t>CONCRETE &amp; BRICK STAIRCASE REPAIR</w:t>
      </w:r>
    </w:p>
    <w:p w:rsidR="009519E1" w:rsidRPr="007D280C" w:rsidRDefault="009519E1">
      <w:pPr>
        <w:rPr>
          <w:rFonts w:ascii="Times New Roman" w:hAnsi="Times New Roman"/>
          <w:lang w:val="en-GB"/>
        </w:rPr>
      </w:pPr>
      <w:r w:rsidRPr="007D280C">
        <w:rPr>
          <w:rFonts w:ascii="Times New Roman" w:hAnsi="Times New Roman"/>
          <w:lang w:val="en-GB"/>
        </w:rPr>
        <w:t xml:space="preserve"> </w:t>
      </w:r>
    </w:p>
    <w:p w:rsidR="009519E1" w:rsidRPr="007D280C" w:rsidRDefault="009519E1">
      <w:pPr>
        <w:rPr>
          <w:rFonts w:ascii="Times New Roman" w:hAnsi="Times New Roman"/>
          <w:lang w:val="en-GB"/>
        </w:rPr>
      </w:pPr>
      <w:r w:rsidRPr="007D280C">
        <w:rPr>
          <w:rFonts w:ascii="Times New Roman" w:hAnsi="Times New Roman"/>
          <w:lang w:val="en-GB"/>
        </w:rPr>
        <w:t xml:space="preserve"> </w:t>
      </w:r>
    </w:p>
    <w:p w:rsidR="002A5FF6" w:rsidRDefault="009519E1" w:rsidP="007D280C">
      <w:pPr>
        <w:jc w:val="both"/>
        <w:rPr>
          <w:rFonts w:ascii="Times New Roman" w:hAnsi="Times New Roman"/>
          <w:lang w:val="en-GB"/>
        </w:rPr>
      </w:pPr>
      <w:r w:rsidRPr="000D15CD">
        <w:rPr>
          <w:rFonts w:ascii="Times New Roman" w:hAnsi="Times New Roman"/>
          <w:lang w:val="en-GB"/>
        </w:rPr>
        <w:t xml:space="preserve">This document constitutes a </w:t>
      </w:r>
      <w:r w:rsidRPr="007D280C">
        <w:rPr>
          <w:rFonts w:ascii="Times New Roman" w:hAnsi="Times New Roman"/>
          <w:b/>
          <w:lang w:val="en-GB"/>
        </w:rPr>
        <w:t>CONSTRUCTION CONTRACT</w:t>
      </w:r>
      <w:r w:rsidRPr="000D15CD">
        <w:rPr>
          <w:rFonts w:ascii="Times New Roman" w:hAnsi="Times New Roman"/>
          <w:lang w:val="en-GB"/>
        </w:rPr>
        <w:t xml:space="preserve"> </w:t>
      </w:r>
    </w:p>
    <w:p w:rsidR="002A5FF6" w:rsidRDefault="002A5FF6" w:rsidP="007D280C">
      <w:pPr>
        <w:jc w:val="both"/>
        <w:rPr>
          <w:rFonts w:ascii="Times New Roman" w:hAnsi="Times New Roman"/>
          <w:lang w:val="en-GB"/>
        </w:rPr>
      </w:pPr>
    </w:p>
    <w:p w:rsidR="009519E1" w:rsidRPr="000D15CD" w:rsidRDefault="009519E1" w:rsidP="007D280C">
      <w:pPr>
        <w:jc w:val="both"/>
        <w:rPr>
          <w:rFonts w:ascii="Times New Roman" w:hAnsi="Times New Roman"/>
          <w:lang w:val="en-GB"/>
        </w:rPr>
      </w:pPr>
      <w:r w:rsidRPr="000D15CD">
        <w:rPr>
          <w:rFonts w:ascii="Times New Roman" w:hAnsi="Times New Roman"/>
          <w:lang w:val="en-GB"/>
        </w:rPr>
        <w:t xml:space="preserve">between </w:t>
      </w:r>
      <w:r w:rsidRPr="007D280C">
        <w:rPr>
          <w:rFonts w:ascii="Times New Roman" w:hAnsi="Times New Roman"/>
          <w:b/>
          <w:lang w:val="en-GB"/>
        </w:rPr>
        <w:t>the</w:t>
      </w:r>
      <w:r w:rsidR="007D280C">
        <w:rPr>
          <w:rFonts w:ascii="Times New Roman" w:hAnsi="Times New Roman"/>
          <w:lang w:val="en-GB"/>
        </w:rPr>
        <w:t xml:space="preserve"> </w:t>
      </w:r>
      <w:r w:rsidRPr="007D280C">
        <w:rPr>
          <w:rFonts w:ascii="Times New Roman" w:hAnsi="Times New Roman"/>
          <w:b/>
          <w:lang w:val="en-GB"/>
        </w:rPr>
        <w:t>Owner</w:t>
      </w:r>
      <w:r w:rsidRPr="000D15CD">
        <w:rPr>
          <w:rFonts w:ascii="Times New Roman" w:hAnsi="Times New Roman"/>
          <w:lang w:val="en-GB"/>
        </w:rPr>
        <w:t>:</w:t>
      </w:r>
    </w:p>
    <w:p w:rsidR="007D280C" w:rsidRDefault="007D280C" w:rsidP="000D15CD">
      <w:pPr>
        <w:jc w:val="both"/>
        <w:rPr>
          <w:rFonts w:ascii="Times New Roman" w:hAnsi="Times New Roman"/>
          <w:b/>
          <w:bCs/>
          <w:lang w:val="en-GB"/>
        </w:rPr>
      </w:pPr>
    </w:p>
    <w:p w:rsidR="009519E1" w:rsidRPr="000D15CD" w:rsidRDefault="008206A4" w:rsidP="002A5FF6">
      <w:pPr>
        <w:jc w:val="center"/>
        <w:rPr>
          <w:rFonts w:ascii="Times New Roman" w:hAnsi="Times New Roman"/>
          <w:b/>
          <w:bCs/>
          <w:lang w:val="en-GB"/>
        </w:rPr>
      </w:pPr>
      <w:r>
        <w:rPr>
          <w:rFonts w:ascii="Times New Roman" w:hAnsi="Times New Roman"/>
          <w:b/>
          <w:bCs/>
          <w:lang w:val="en-GB"/>
        </w:rPr>
        <w:t>METRO TORONTO CONDOMINIUM CORPORATION NO. 902</w:t>
      </w:r>
    </w:p>
    <w:p w:rsidR="009519E1" w:rsidRPr="000D15CD" w:rsidRDefault="009519E1" w:rsidP="000D15CD">
      <w:pPr>
        <w:jc w:val="both"/>
        <w:rPr>
          <w:rFonts w:ascii="Times New Roman" w:hAnsi="Times New Roman"/>
          <w:lang w:val="en-GB"/>
        </w:rPr>
      </w:pPr>
      <w:r w:rsidRPr="000D15CD">
        <w:rPr>
          <w:rFonts w:ascii="Times New Roman" w:hAnsi="Times New Roman"/>
          <w:lang w:val="en-GB"/>
        </w:rPr>
        <w:t xml:space="preserve"> </w:t>
      </w:r>
    </w:p>
    <w:p w:rsidR="009519E1" w:rsidRPr="000D15CD" w:rsidRDefault="009519E1" w:rsidP="000D15CD">
      <w:pPr>
        <w:jc w:val="both"/>
        <w:rPr>
          <w:rFonts w:ascii="Times New Roman" w:hAnsi="Times New Roman"/>
          <w:lang w:val="en-GB"/>
        </w:rPr>
      </w:pPr>
      <w:r w:rsidRPr="000D15CD">
        <w:rPr>
          <w:rFonts w:ascii="Times New Roman" w:hAnsi="Times New Roman"/>
          <w:lang w:val="en-GB"/>
        </w:rPr>
        <w:t xml:space="preserve">and </w:t>
      </w:r>
      <w:r w:rsidRPr="007D280C">
        <w:rPr>
          <w:rFonts w:ascii="Times New Roman" w:hAnsi="Times New Roman"/>
          <w:b/>
          <w:lang w:val="en-GB"/>
        </w:rPr>
        <w:t>the</w:t>
      </w:r>
      <w:r w:rsidRPr="000D15CD">
        <w:rPr>
          <w:rFonts w:ascii="Times New Roman" w:hAnsi="Times New Roman"/>
          <w:lang w:val="en-GB"/>
        </w:rPr>
        <w:t xml:space="preserve"> </w:t>
      </w:r>
      <w:r w:rsidRPr="007D280C">
        <w:rPr>
          <w:rFonts w:ascii="Times New Roman" w:hAnsi="Times New Roman"/>
          <w:b/>
          <w:lang w:val="en-GB"/>
        </w:rPr>
        <w:t>Contractor</w:t>
      </w:r>
      <w:r w:rsidRPr="000D15CD">
        <w:rPr>
          <w:rFonts w:ascii="Times New Roman" w:hAnsi="Times New Roman"/>
          <w:lang w:val="en-GB"/>
        </w:rPr>
        <w:t>:</w:t>
      </w:r>
    </w:p>
    <w:p w:rsidR="007D280C" w:rsidRDefault="007D280C" w:rsidP="000D15CD">
      <w:pPr>
        <w:pStyle w:val="Heading1"/>
        <w:jc w:val="both"/>
        <w:rPr>
          <w:rFonts w:ascii="Times New Roman" w:hAnsi="Times New Roman" w:cs="Times New Roman"/>
        </w:rPr>
      </w:pPr>
    </w:p>
    <w:p w:rsidR="009519E1" w:rsidRPr="000D15CD" w:rsidRDefault="008206A4" w:rsidP="002A5FF6">
      <w:pPr>
        <w:pStyle w:val="Heading1"/>
        <w:jc w:val="center"/>
        <w:rPr>
          <w:rFonts w:ascii="Times New Roman" w:hAnsi="Times New Roman" w:cs="Times New Roman"/>
        </w:rPr>
      </w:pPr>
      <w:r>
        <w:rPr>
          <w:rFonts w:ascii="Times New Roman" w:hAnsi="Times New Roman" w:cs="Times New Roman"/>
        </w:rPr>
        <w:t>METRIX DEVELOPMENT GROUP LTD.</w:t>
      </w:r>
    </w:p>
    <w:p w:rsidR="009519E1" w:rsidRPr="000D15CD" w:rsidRDefault="009519E1" w:rsidP="000D15CD">
      <w:pPr>
        <w:jc w:val="both"/>
        <w:rPr>
          <w:rFonts w:ascii="Times New Roman" w:hAnsi="Times New Roman"/>
          <w:lang w:val="en-GB"/>
        </w:rPr>
      </w:pPr>
      <w:r w:rsidRPr="000D15CD">
        <w:rPr>
          <w:rFonts w:ascii="Times New Roman" w:hAnsi="Times New Roman"/>
          <w:lang w:val="en-GB"/>
        </w:rPr>
        <w:t xml:space="preserve"> </w:t>
      </w:r>
    </w:p>
    <w:p w:rsidR="009519E1" w:rsidRPr="000D15CD" w:rsidRDefault="009519E1" w:rsidP="000D15CD">
      <w:pPr>
        <w:jc w:val="both"/>
        <w:rPr>
          <w:rFonts w:ascii="Times New Roman" w:hAnsi="Times New Roman"/>
          <w:lang w:val="en-GB"/>
        </w:rPr>
      </w:pPr>
      <w:r w:rsidRPr="000D15CD">
        <w:rPr>
          <w:rFonts w:ascii="Times New Roman" w:hAnsi="Times New Roman"/>
          <w:lang w:val="en-GB"/>
        </w:rPr>
        <w:t xml:space="preserve">with respect to </w:t>
      </w:r>
      <w:r w:rsidR="0022219F">
        <w:rPr>
          <w:rFonts w:ascii="Times New Roman" w:hAnsi="Times New Roman"/>
          <w:b/>
          <w:bCs/>
          <w:lang w:val="en-GB"/>
        </w:rPr>
        <w:t>the repair to the concrete and brick staircases</w:t>
      </w:r>
      <w:r w:rsidR="002A5FF6">
        <w:rPr>
          <w:rFonts w:ascii="Times New Roman" w:hAnsi="Times New Roman"/>
          <w:b/>
          <w:bCs/>
          <w:lang w:val="en-GB"/>
        </w:rPr>
        <w:t xml:space="preserve"> </w:t>
      </w:r>
      <w:r w:rsidRPr="000D15CD">
        <w:rPr>
          <w:rFonts w:ascii="Times New Roman" w:hAnsi="Times New Roman"/>
          <w:lang w:val="en-GB"/>
        </w:rPr>
        <w:t xml:space="preserve">as detailed in the attached </w:t>
      </w:r>
      <w:r w:rsidR="00F3339C" w:rsidRPr="00F3339C">
        <w:rPr>
          <w:rFonts w:ascii="Times New Roman" w:hAnsi="Times New Roman"/>
          <w:b/>
          <w:lang w:val="en-GB"/>
        </w:rPr>
        <w:t>General Instructions</w:t>
      </w:r>
      <w:r w:rsidR="00F3339C">
        <w:rPr>
          <w:rFonts w:ascii="Times New Roman" w:hAnsi="Times New Roman"/>
          <w:lang w:val="en-GB"/>
        </w:rPr>
        <w:t xml:space="preserve"> and </w:t>
      </w:r>
      <w:r w:rsidR="002A5FF6">
        <w:rPr>
          <w:rFonts w:ascii="Times New Roman" w:hAnsi="Times New Roman"/>
          <w:b/>
          <w:bCs/>
          <w:lang w:val="en-GB"/>
        </w:rPr>
        <w:t>Scope of Work</w:t>
      </w:r>
      <w:r w:rsidRPr="000D15CD">
        <w:rPr>
          <w:rFonts w:ascii="Times New Roman" w:hAnsi="Times New Roman"/>
          <w:lang w:val="en-GB"/>
        </w:rPr>
        <w:t xml:space="preserve">.  All these documents form part of this agreement.  </w:t>
      </w:r>
    </w:p>
    <w:p w:rsidR="009519E1" w:rsidRPr="000D15CD" w:rsidRDefault="009519E1" w:rsidP="000D15CD">
      <w:pPr>
        <w:jc w:val="both"/>
        <w:rPr>
          <w:rFonts w:ascii="Times New Roman" w:hAnsi="Times New Roman"/>
          <w:lang w:val="en-GB"/>
        </w:rPr>
      </w:pPr>
    </w:p>
    <w:p w:rsidR="009519E1" w:rsidRPr="000D15CD" w:rsidRDefault="009519E1" w:rsidP="000D15CD">
      <w:pPr>
        <w:jc w:val="both"/>
        <w:rPr>
          <w:rFonts w:ascii="Times New Roman" w:hAnsi="Times New Roman"/>
          <w:b/>
          <w:bCs/>
          <w:lang w:val="en-GB"/>
        </w:rPr>
      </w:pPr>
      <w:r w:rsidRPr="000D15CD">
        <w:rPr>
          <w:rFonts w:ascii="Times New Roman" w:hAnsi="Times New Roman"/>
          <w:lang w:val="en-GB"/>
        </w:rPr>
        <w:t xml:space="preserve">The site of the work is the </w:t>
      </w:r>
      <w:r w:rsidR="0022219F">
        <w:rPr>
          <w:rFonts w:ascii="Times New Roman" w:hAnsi="Times New Roman"/>
          <w:lang w:val="en-GB"/>
        </w:rPr>
        <w:t>townhouse complexes located at</w:t>
      </w:r>
      <w:r w:rsidR="00004E8C">
        <w:rPr>
          <w:rFonts w:ascii="Times New Roman" w:hAnsi="Times New Roman"/>
          <w:lang w:val="en-GB"/>
        </w:rPr>
        <w:t xml:space="preserve"> #1, 3, 5, 7, 9, 11</w:t>
      </w:r>
      <w:r w:rsidR="00473CE7">
        <w:rPr>
          <w:rFonts w:ascii="Times New Roman" w:hAnsi="Times New Roman"/>
          <w:lang w:val="en-GB"/>
        </w:rPr>
        <w:t xml:space="preserve"> </w:t>
      </w:r>
      <w:r w:rsidR="0022219F">
        <w:rPr>
          <w:rFonts w:ascii="Times New Roman" w:hAnsi="Times New Roman"/>
          <w:lang w:val="en-GB"/>
        </w:rPr>
        <w:t xml:space="preserve"> 3525 Yonge Street and #2</w:t>
      </w:r>
      <w:r w:rsidR="00004E8C">
        <w:rPr>
          <w:rFonts w:ascii="Times New Roman" w:hAnsi="Times New Roman"/>
          <w:lang w:val="en-GB"/>
        </w:rPr>
        <w:t xml:space="preserve">, 4, 6, 10 </w:t>
      </w:r>
      <w:r w:rsidR="0022219F">
        <w:rPr>
          <w:rFonts w:ascii="Times New Roman" w:hAnsi="Times New Roman"/>
          <w:lang w:val="en-GB"/>
        </w:rPr>
        <w:t>Cole Millway in Toronto.</w:t>
      </w:r>
      <w:r w:rsidRPr="000D15CD">
        <w:rPr>
          <w:rFonts w:ascii="Times New Roman" w:hAnsi="Times New Roman"/>
          <w:b/>
          <w:bCs/>
          <w:lang w:val="en-GB"/>
        </w:rPr>
        <w:t xml:space="preserve"> </w:t>
      </w:r>
    </w:p>
    <w:p w:rsidR="009519E1" w:rsidRPr="000D15CD" w:rsidRDefault="009519E1" w:rsidP="000D15CD">
      <w:pPr>
        <w:jc w:val="both"/>
        <w:rPr>
          <w:rFonts w:ascii="Times New Roman" w:hAnsi="Times New Roman"/>
          <w:lang w:val="en-GB"/>
        </w:rPr>
      </w:pPr>
    </w:p>
    <w:p w:rsidR="009519E1" w:rsidRPr="00BD1F14" w:rsidRDefault="009519E1" w:rsidP="000D15CD">
      <w:pPr>
        <w:pStyle w:val="Level1"/>
        <w:numPr>
          <w:ilvl w:val="0"/>
          <w:numId w:val="1"/>
        </w:numPr>
        <w:tabs>
          <w:tab w:val="left" w:pos="-1440"/>
          <w:tab w:val="num" w:pos="720"/>
        </w:tabs>
        <w:jc w:val="both"/>
        <w:rPr>
          <w:rFonts w:ascii="Times New Roman" w:hAnsi="Times New Roman"/>
          <w:b/>
        </w:rPr>
      </w:pPr>
      <w:r w:rsidRPr="00BD1F14">
        <w:rPr>
          <w:rFonts w:ascii="Times New Roman" w:hAnsi="Times New Roman"/>
          <w:b/>
        </w:rPr>
        <w:t>PRICE and PAYMENT</w:t>
      </w:r>
    </w:p>
    <w:p w:rsidR="009519E1" w:rsidRPr="000D15CD" w:rsidRDefault="009519E1" w:rsidP="000D15CD">
      <w:pPr>
        <w:tabs>
          <w:tab w:val="left" w:pos="-1440"/>
        </w:tabs>
        <w:jc w:val="both"/>
        <w:rPr>
          <w:rFonts w:ascii="Times New Roman" w:hAnsi="Times New Roman"/>
        </w:rPr>
      </w:pPr>
    </w:p>
    <w:p w:rsidR="009519E1" w:rsidRPr="000D15CD" w:rsidRDefault="009519E1" w:rsidP="008F7FE7">
      <w:pPr>
        <w:numPr>
          <w:ilvl w:val="0"/>
          <w:numId w:val="7"/>
        </w:numPr>
        <w:tabs>
          <w:tab w:val="clear" w:pos="1080"/>
          <w:tab w:val="left" w:pos="-1440"/>
          <w:tab w:val="num" w:pos="720"/>
        </w:tabs>
        <w:ind w:left="720"/>
        <w:jc w:val="both"/>
        <w:rPr>
          <w:rFonts w:ascii="Times New Roman" w:hAnsi="Times New Roman"/>
        </w:rPr>
      </w:pPr>
      <w:r w:rsidRPr="000D15CD">
        <w:rPr>
          <w:rFonts w:ascii="Times New Roman" w:hAnsi="Times New Roman"/>
        </w:rPr>
        <w:t xml:space="preserve">The Contractor agrees to provide all the labour, materials, equipment and tools necessary for the completion of the work as detailed in the scope of work, drawing, and specifications, for the sum of </w:t>
      </w:r>
      <w:r w:rsidRPr="000D15CD">
        <w:rPr>
          <w:rFonts w:ascii="Times New Roman" w:hAnsi="Times New Roman"/>
          <w:b/>
          <w:bCs/>
        </w:rPr>
        <w:t>$</w:t>
      </w:r>
      <w:r w:rsidR="0022219F">
        <w:rPr>
          <w:rFonts w:ascii="Times New Roman" w:hAnsi="Times New Roman"/>
          <w:b/>
          <w:bCs/>
        </w:rPr>
        <w:t>5,250</w:t>
      </w:r>
      <w:r w:rsidRPr="000D15CD">
        <w:rPr>
          <w:rFonts w:ascii="Times New Roman" w:hAnsi="Times New Roman"/>
          <w:b/>
          <w:bCs/>
        </w:rPr>
        <w:t xml:space="preserve"> </w:t>
      </w:r>
      <w:r w:rsidR="0022219F">
        <w:rPr>
          <w:rFonts w:ascii="Times New Roman" w:hAnsi="Times New Roman"/>
        </w:rPr>
        <w:t>plus H</w:t>
      </w:r>
      <w:r w:rsidRPr="000D15CD">
        <w:rPr>
          <w:rFonts w:ascii="Times New Roman" w:hAnsi="Times New Roman"/>
        </w:rPr>
        <w:t>ST.</w:t>
      </w:r>
    </w:p>
    <w:p w:rsidR="009519E1" w:rsidRPr="000D15CD" w:rsidRDefault="009519E1" w:rsidP="008F7FE7">
      <w:pPr>
        <w:pStyle w:val="Level1"/>
        <w:numPr>
          <w:ilvl w:val="0"/>
          <w:numId w:val="0"/>
        </w:numPr>
        <w:tabs>
          <w:tab w:val="left" w:pos="-1440"/>
        </w:tabs>
        <w:ind w:left="720" w:hanging="720"/>
        <w:jc w:val="both"/>
        <w:rPr>
          <w:rFonts w:ascii="Times New Roman" w:hAnsi="Times New Roman"/>
        </w:rPr>
      </w:pPr>
    </w:p>
    <w:p w:rsidR="00015B21" w:rsidRDefault="000D15CD" w:rsidP="008F7FE7">
      <w:pPr>
        <w:pStyle w:val="Level1"/>
        <w:numPr>
          <w:ilvl w:val="0"/>
          <w:numId w:val="0"/>
        </w:numPr>
        <w:tabs>
          <w:tab w:val="left" w:pos="-1440"/>
          <w:tab w:val="left" w:pos="720"/>
        </w:tabs>
        <w:ind w:left="720" w:hanging="720"/>
        <w:jc w:val="both"/>
        <w:rPr>
          <w:rFonts w:ascii="Times New Roman" w:hAnsi="Times New Roman"/>
        </w:rPr>
      </w:pPr>
      <w:r>
        <w:rPr>
          <w:rFonts w:ascii="Times New Roman" w:hAnsi="Times New Roman"/>
        </w:rPr>
        <w:t>(b)</w:t>
      </w:r>
      <w:r w:rsidR="00015B21">
        <w:rPr>
          <w:rFonts w:ascii="Times New Roman" w:hAnsi="Times New Roman"/>
        </w:rPr>
        <w:tab/>
        <w:t>The payment for the Work will be paid as follows:</w:t>
      </w:r>
    </w:p>
    <w:p w:rsidR="00015B21" w:rsidRPr="000D15CD" w:rsidRDefault="00F97EC2" w:rsidP="008F7FE7">
      <w:pPr>
        <w:pStyle w:val="Level1"/>
        <w:numPr>
          <w:ilvl w:val="0"/>
          <w:numId w:val="8"/>
        </w:numPr>
        <w:tabs>
          <w:tab w:val="clear" w:pos="1080"/>
          <w:tab w:val="left" w:pos="-1440"/>
          <w:tab w:val="left" w:pos="720"/>
          <w:tab w:val="num" w:pos="1440"/>
        </w:tabs>
        <w:ind w:left="1440" w:hanging="720"/>
        <w:jc w:val="both"/>
        <w:rPr>
          <w:rFonts w:ascii="Times New Roman" w:hAnsi="Times New Roman"/>
        </w:rPr>
      </w:pPr>
      <w:r>
        <w:rPr>
          <w:rFonts w:ascii="Times New Roman" w:hAnsi="Times New Roman"/>
        </w:rPr>
        <w:t>1 lump sum within 1 week following the work completion date subject to complete satisfact</w:t>
      </w:r>
      <w:r w:rsidR="00A60275">
        <w:rPr>
          <w:rFonts w:ascii="Times New Roman" w:hAnsi="Times New Roman"/>
        </w:rPr>
        <w:t>ion</w:t>
      </w:r>
      <w:r>
        <w:rPr>
          <w:rFonts w:ascii="Times New Roman" w:hAnsi="Times New Roman"/>
        </w:rPr>
        <w:t xml:space="preserve"> by the Corporation </w:t>
      </w:r>
    </w:p>
    <w:p w:rsidR="009519E1" w:rsidRPr="000D15CD" w:rsidRDefault="009519E1" w:rsidP="008F7FE7">
      <w:pPr>
        <w:ind w:hanging="720"/>
        <w:jc w:val="both"/>
        <w:rPr>
          <w:rFonts w:ascii="Times New Roman" w:hAnsi="Times New Roman"/>
        </w:rPr>
      </w:pPr>
      <w:r w:rsidRPr="000D15CD">
        <w:rPr>
          <w:rFonts w:ascii="Times New Roman" w:hAnsi="Times New Roman"/>
        </w:rPr>
        <w:t xml:space="preserve">  </w:t>
      </w:r>
    </w:p>
    <w:p w:rsidR="009519E1" w:rsidRPr="000D15CD" w:rsidRDefault="00015B21" w:rsidP="008F7FE7">
      <w:pPr>
        <w:tabs>
          <w:tab w:val="left" w:pos="-1440"/>
          <w:tab w:val="left" w:pos="720"/>
        </w:tabs>
        <w:ind w:left="720" w:hanging="720"/>
        <w:jc w:val="both"/>
        <w:rPr>
          <w:rFonts w:ascii="Times New Roman" w:hAnsi="Times New Roman"/>
        </w:rPr>
      </w:pPr>
      <w:r>
        <w:rPr>
          <w:rFonts w:ascii="Times New Roman" w:hAnsi="Times New Roman"/>
        </w:rPr>
        <w:t>(c)</w:t>
      </w:r>
      <w:r>
        <w:rPr>
          <w:rFonts w:ascii="Times New Roman" w:hAnsi="Times New Roman"/>
        </w:rPr>
        <w:tab/>
      </w:r>
      <w:r w:rsidRPr="000D15CD">
        <w:rPr>
          <w:rFonts w:ascii="Times New Roman" w:hAnsi="Times New Roman"/>
        </w:rPr>
        <w:t>The Contractor may apply for progress payments during the course o</w:t>
      </w:r>
      <w:r>
        <w:rPr>
          <w:rFonts w:ascii="Times New Roman" w:hAnsi="Times New Roman"/>
        </w:rPr>
        <w:t xml:space="preserve">f the Work based on the </w:t>
      </w:r>
      <w:r w:rsidR="00BD1F14">
        <w:rPr>
          <w:rFonts w:ascii="Times New Roman" w:hAnsi="Times New Roman"/>
        </w:rPr>
        <w:t>percentage of completion</w:t>
      </w:r>
      <w:r w:rsidRPr="000D15CD">
        <w:rPr>
          <w:rFonts w:ascii="Times New Roman" w:hAnsi="Times New Roman"/>
        </w:rPr>
        <w:t>.  The Owner shall review the application and,</w:t>
      </w:r>
      <w:r>
        <w:rPr>
          <w:rFonts w:ascii="Times New Roman" w:hAnsi="Times New Roman"/>
        </w:rPr>
        <w:t xml:space="preserve"> if approved, make payment to</w:t>
      </w:r>
      <w:r w:rsidRPr="000D15CD">
        <w:rPr>
          <w:rFonts w:ascii="Times New Roman" w:hAnsi="Times New Roman"/>
        </w:rPr>
        <w:t xml:space="preserve"> the Contractor within 5 working days.</w:t>
      </w:r>
    </w:p>
    <w:p w:rsidR="009519E1" w:rsidRDefault="009519E1" w:rsidP="000D15CD">
      <w:pPr>
        <w:jc w:val="both"/>
        <w:rPr>
          <w:rFonts w:ascii="Times New Roman" w:hAnsi="Times New Roman"/>
        </w:rPr>
      </w:pPr>
    </w:p>
    <w:p w:rsidR="00BD1F14" w:rsidRPr="000D15CD" w:rsidRDefault="00BD1F14"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b/>
          <w:bCs/>
        </w:rPr>
        <w:t xml:space="preserve">2. </w:t>
      </w:r>
      <w:r w:rsidRPr="000D15CD">
        <w:rPr>
          <w:rFonts w:ascii="Times New Roman" w:hAnsi="Times New Roman"/>
          <w:b/>
          <w:bCs/>
        </w:rPr>
        <w:tab/>
        <w:t>WORK SCHEDULE AND HOURS OF WORK</w:t>
      </w:r>
    </w:p>
    <w:p w:rsidR="009519E1" w:rsidRPr="000D15CD" w:rsidRDefault="009519E1" w:rsidP="000D15CD">
      <w:pPr>
        <w:jc w:val="both"/>
        <w:rPr>
          <w:rFonts w:ascii="Times New Roman" w:hAnsi="Times New Roman"/>
        </w:rPr>
      </w:pPr>
    </w:p>
    <w:p w:rsidR="009519E1" w:rsidRPr="000D15CD" w:rsidRDefault="009519E1" w:rsidP="000D15CD">
      <w:pPr>
        <w:pStyle w:val="Level1"/>
        <w:numPr>
          <w:ilvl w:val="0"/>
          <w:numId w:val="3"/>
        </w:numPr>
        <w:tabs>
          <w:tab w:val="left" w:pos="-1440"/>
          <w:tab w:val="num" w:pos="720"/>
        </w:tabs>
        <w:jc w:val="both"/>
        <w:rPr>
          <w:rFonts w:ascii="Times New Roman" w:hAnsi="Times New Roman"/>
        </w:rPr>
      </w:pPr>
      <w:r w:rsidRPr="000D15CD">
        <w:rPr>
          <w:rFonts w:ascii="Times New Roman" w:hAnsi="Times New Roman"/>
        </w:rPr>
        <w:t xml:space="preserve">Work shall begin </w:t>
      </w:r>
      <w:r w:rsidRPr="000F2B93">
        <w:rPr>
          <w:rFonts w:ascii="Times New Roman" w:hAnsi="Times New Roman"/>
          <w:b/>
          <w:bCs/>
          <w:highlight w:val="yellow"/>
        </w:rPr>
        <w:t xml:space="preserve">no later than </w:t>
      </w:r>
      <w:r w:rsidR="00BD1F14" w:rsidRPr="000F2B93">
        <w:rPr>
          <w:rFonts w:ascii="Times New Roman" w:hAnsi="Times New Roman"/>
          <w:b/>
          <w:bCs/>
          <w:highlight w:val="yellow"/>
        </w:rPr>
        <w:t>November</w:t>
      </w:r>
      <w:r w:rsidR="00500666" w:rsidRPr="000F2B93">
        <w:rPr>
          <w:rFonts w:ascii="Times New Roman" w:hAnsi="Times New Roman"/>
          <w:b/>
          <w:bCs/>
          <w:highlight w:val="yellow"/>
        </w:rPr>
        <w:t xml:space="preserve"> </w:t>
      </w:r>
      <w:r w:rsidR="00BD1F14" w:rsidRPr="000F2B93">
        <w:rPr>
          <w:rFonts w:ascii="Times New Roman" w:hAnsi="Times New Roman"/>
          <w:b/>
          <w:bCs/>
          <w:highlight w:val="yellow"/>
        </w:rPr>
        <w:t>2</w:t>
      </w:r>
      <w:r w:rsidR="00500666" w:rsidRPr="000F2B93">
        <w:rPr>
          <w:rFonts w:ascii="Times New Roman" w:hAnsi="Times New Roman"/>
          <w:b/>
          <w:bCs/>
          <w:highlight w:val="yellow"/>
        </w:rPr>
        <w:t>3</w:t>
      </w:r>
      <w:r w:rsidRPr="000F2B93">
        <w:rPr>
          <w:rFonts w:ascii="Times New Roman" w:hAnsi="Times New Roman"/>
          <w:b/>
          <w:bCs/>
          <w:highlight w:val="yellow"/>
        </w:rPr>
        <w:t>, 200</w:t>
      </w:r>
      <w:r w:rsidR="00500666" w:rsidRPr="000F2B93">
        <w:rPr>
          <w:rFonts w:ascii="Times New Roman" w:hAnsi="Times New Roman"/>
          <w:b/>
          <w:bCs/>
          <w:highlight w:val="yellow"/>
        </w:rPr>
        <w:t>9</w:t>
      </w:r>
      <w:r w:rsidRPr="000F2B93">
        <w:rPr>
          <w:rFonts w:ascii="Times New Roman" w:hAnsi="Times New Roman"/>
          <w:highlight w:val="yellow"/>
        </w:rPr>
        <w:t xml:space="preserve">, and shall be completed </w:t>
      </w:r>
      <w:r w:rsidRPr="000F2B93">
        <w:rPr>
          <w:rFonts w:ascii="Times New Roman" w:hAnsi="Times New Roman"/>
          <w:b/>
          <w:bCs/>
          <w:highlight w:val="yellow"/>
        </w:rPr>
        <w:t xml:space="preserve">no later than </w:t>
      </w:r>
      <w:r w:rsidR="00BD1F14" w:rsidRPr="000F2B93">
        <w:rPr>
          <w:rFonts w:ascii="Times New Roman" w:hAnsi="Times New Roman"/>
          <w:b/>
          <w:bCs/>
          <w:highlight w:val="yellow"/>
        </w:rPr>
        <w:t>December</w:t>
      </w:r>
      <w:r w:rsidRPr="000F2B93">
        <w:rPr>
          <w:rFonts w:ascii="Times New Roman" w:hAnsi="Times New Roman"/>
          <w:b/>
          <w:bCs/>
          <w:highlight w:val="yellow"/>
        </w:rPr>
        <w:t xml:space="preserve"> </w:t>
      </w:r>
      <w:r w:rsidR="00BD1F14" w:rsidRPr="000F2B93">
        <w:rPr>
          <w:rFonts w:ascii="Times New Roman" w:hAnsi="Times New Roman"/>
          <w:b/>
          <w:bCs/>
          <w:highlight w:val="yellow"/>
        </w:rPr>
        <w:t>11</w:t>
      </w:r>
      <w:r w:rsidRPr="000F2B93">
        <w:rPr>
          <w:rFonts w:ascii="Times New Roman" w:hAnsi="Times New Roman"/>
          <w:b/>
          <w:bCs/>
          <w:highlight w:val="yellow"/>
        </w:rPr>
        <w:t>, 200</w:t>
      </w:r>
      <w:r w:rsidR="00500666" w:rsidRPr="000F2B93">
        <w:rPr>
          <w:rFonts w:ascii="Times New Roman" w:hAnsi="Times New Roman"/>
          <w:b/>
          <w:bCs/>
          <w:highlight w:val="yellow"/>
        </w:rPr>
        <w:t xml:space="preserve">9 </w:t>
      </w:r>
      <w:r w:rsidR="00500666" w:rsidRPr="000F2B93">
        <w:rPr>
          <w:rFonts w:ascii="Times New Roman" w:hAnsi="Times New Roman"/>
          <w:bCs/>
          <w:highlight w:val="yellow"/>
        </w:rPr>
        <w:t>(</w:t>
      </w:r>
      <w:r w:rsidR="00BD1F14" w:rsidRPr="000F2B93">
        <w:rPr>
          <w:rFonts w:ascii="Times New Roman" w:hAnsi="Times New Roman"/>
          <w:bCs/>
          <w:highlight w:val="yellow"/>
        </w:rPr>
        <w:t>3</w:t>
      </w:r>
      <w:r w:rsidR="00500666" w:rsidRPr="000F2B93">
        <w:rPr>
          <w:rFonts w:ascii="Times New Roman" w:hAnsi="Times New Roman"/>
          <w:bCs/>
          <w:highlight w:val="yellow"/>
        </w:rPr>
        <w:t xml:space="preserve"> weeks</w:t>
      </w:r>
      <w:r w:rsidR="00500666" w:rsidRPr="00500666">
        <w:rPr>
          <w:rFonts w:ascii="Times New Roman" w:hAnsi="Times New Roman"/>
          <w:bCs/>
        </w:rPr>
        <w:t xml:space="preserve"> after work commencement)</w:t>
      </w:r>
      <w:r w:rsidRPr="000D15CD">
        <w:rPr>
          <w:rFonts w:ascii="Times New Roman" w:hAnsi="Times New Roman"/>
        </w:rPr>
        <w:t>.</w:t>
      </w:r>
    </w:p>
    <w:p w:rsidR="009519E1" w:rsidRPr="000D15CD" w:rsidRDefault="009519E1" w:rsidP="000D15CD">
      <w:pPr>
        <w:jc w:val="both"/>
        <w:rPr>
          <w:rFonts w:ascii="Times New Roman" w:hAnsi="Times New Roman"/>
        </w:rPr>
      </w:pPr>
    </w:p>
    <w:p w:rsidR="009519E1" w:rsidRPr="000D15CD" w:rsidRDefault="009519E1" w:rsidP="000D15CD">
      <w:pPr>
        <w:pStyle w:val="Level1"/>
        <w:numPr>
          <w:ilvl w:val="0"/>
          <w:numId w:val="3"/>
        </w:numPr>
        <w:tabs>
          <w:tab w:val="left" w:pos="-1440"/>
          <w:tab w:val="num" w:pos="720"/>
        </w:tabs>
        <w:jc w:val="both"/>
        <w:rPr>
          <w:rFonts w:ascii="Times New Roman" w:hAnsi="Times New Roman"/>
        </w:rPr>
      </w:pPr>
      <w:r w:rsidRPr="000D15CD">
        <w:rPr>
          <w:rFonts w:ascii="Times New Roman" w:hAnsi="Times New Roman"/>
        </w:rPr>
        <w:t xml:space="preserve">Hours of work shall be between </w:t>
      </w:r>
      <w:r w:rsidR="00500666">
        <w:rPr>
          <w:rFonts w:ascii="Times New Roman" w:hAnsi="Times New Roman"/>
        </w:rPr>
        <w:t>8</w:t>
      </w:r>
      <w:r w:rsidR="00860913">
        <w:rPr>
          <w:rFonts w:ascii="Times New Roman" w:hAnsi="Times New Roman"/>
        </w:rPr>
        <w:t>:00 AM and 5</w:t>
      </w:r>
      <w:r w:rsidR="008F7FE7">
        <w:rPr>
          <w:rFonts w:ascii="Times New Roman" w:hAnsi="Times New Roman"/>
        </w:rPr>
        <w:t>:00</w:t>
      </w:r>
      <w:r w:rsidRPr="000D15CD">
        <w:rPr>
          <w:rFonts w:ascii="Times New Roman" w:hAnsi="Times New Roman"/>
        </w:rPr>
        <w:t xml:space="preserve"> PM, Monday</w:t>
      </w:r>
      <w:r w:rsidR="008F7FE7">
        <w:rPr>
          <w:rFonts w:ascii="Times New Roman" w:hAnsi="Times New Roman"/>
        </w:rPr>
        <w:t>s</w:t>
      </w:r>
      <w:r w:rsidRPr="000D15CD">
        <w:rPr>
          <w:rFonts w:ascii="Times New Roman" w:hAnsi="Times New Roman"/>
        </w:rPr>
        <w:t xml:space="preserve"> to Friday</w:t>
      </w:r>
      <w:r w:rsidR="008F7FE7">
        <w:rPr>
          <w:rFonts w:ascii="Times New Roman" w:hAnsi="Times New Roman"/>
        </w:rPr>
        <w:t>s</w:t>
      </w:r>
      <w:r w:rsidRPr="000D15CD">
        <w:rPr>
          <w:rFonts w:ascii="Times New Roman" w:hAnsi="Times New Roman"/>
        </w:rPr>
        <w:t>, and Saturdays if necessary, and/or any other times based on mutual agreement.</w:t>
      </w:r>
    </w:p>
    <w:p w:rsidR="009519E1" w:rsidRDefault="009519E1" w:rsidP="000D15CD">
      <w:pPr>
        <w:jc w:val="both"/>
        <w:rPr>
          <w:rFonts w:ascii="Times New Roman" w:hAnsi="Times New Roman"/>
        </w:rPr>
      </w:pPr>
    </w:p>
    <w:p w:rsidR="00BD1F14" w:rsidRPr="000D15CD" w:rsidRDefault="00BD1F14" w:rsidP="000D15CD">
      <w:pPr>
        <w:jc w:val="both"/>
        <w:rPr>
          <w:rFonts w:ascii="Times New Roman" w:hAnsi="Times New Roman"/>
        </w:rPr>
      </w:pPr>
    </w:p>
    <w:p w:rsidR="009519E1" w:rsidRPr="000D15CD" w:rsidRDefault="009519E1" w:rsidP="000D15CD">
      <w:pPr>
        <w:jc w:val="both"/>
        <w:rPr>
          <w:rFonts w:ascii="Times New Roman" w:hAnsi="Times New Roman"/>
        </w:rPr>
        <w:sectPr w:rsidR="009519E1" w:rsidRPr="000D15CD" w:rsidSect="00500666">
          <w:footerReference w:type="default" r:id="rId8"/>
          <w:endnotePr>
            <w:numFmt w:val="decimal"/>
          </w:endnotePr>
          <w:pgSz w:w="12240" w:h="15840" w:code="1"/>
          <w:pgMar w:top="1080" w:right="1440" w:bottom="1080" w:left="1440" w:header="1080" w:footer="840" w:gutter="0"/>
          <w:cols w:space="720"/>
          <w:noEndnote/>
        </w:sectPr>
      </w:pPr>
    </w:p>
    <w:p w:rsidR="009519E1" w:rsidRPr="000D15CD" w:rsidRDefault="00BD1F14" w:rsidP="000D15CD">
      <w:pPr>
        <w:tabs>
          <w:tab w:val="left" w:pos="-1440"/>
        </w:tabs>
        <w:ind w:left="720" w:hanging="720"/>
        <w:jc w:val="both"/>
        <w:rPr>
          <w:rFonts w:ascii="Times New Roman" w:hAnsi="Times New Roman"/>
        </w:rPr>
      </w:pPr>
      <w:r>
        <w:rPr>
          <w:rFonts w:ascii="Times New Roman" w:hAnsi="Times New Roman"/>
          <w:b/>
          <w:bCs/>
        </w:rPr>
        <w:lastRenderedPageBreak/>
        <w:t>3</w:t>
      </w:r>
      <w:r w:rsidR="009519E1" w:rsidRPr="000D15CD">
        <w:rPr>
          <w:rFonts w:ascii="Times New Roman" w:hAnsi="Times New Roman"/>
          <w:b/>
          <w:bCs/>
        </w:rPr>
        <w:t xml:space="preserve">. </w:t>
      </w:r>
      <w:r w:rsidR="009519E1" w:rsidRPr="000D15CD">
        <w:rPr>
          <w:rFonts w:ascii="Times New Roman" w:hAnsi="Times New Roman"/>
          <w:b/>
          <w:bCs/>
        </w:rPr>
        <w:tab/>
        <w:t>HEALTH &amp; SAFETY</w:t>
      </w:r>
      <w:r w:rsidR="009519E1" w:rsidRPr="000D15CD">
        <w:rPr>
          <w:rFonts w:ascii="Times New Roman" w:hAnsi="Times New Roman"/>
        </w:rPr>
        <w:t>,</w:t>
      </w:r>
      <w:r w:rsidR="009519E1" w:rsidRPr="000D15CD">
        <w:rPr>
          <w:rFonts w:ascii="Times New Roman" w:hAnsi="Times New Roman"/>
          <w:b/>
          <w:bCs/>
        </w:rPr>
        <w:t xml:space="preserve"> WORKERS’ COMPENSATION INSURANCE</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(a)</w:t>
      </w:r>
      <w:r w:rsidRPr="000D15CD">
        <w:rPr>
          <w:rFonts w:ascii="Times New Roman" w:hAnsi="Times New Roman"/>
        </w:rPr>
        <w:tab/>
        <w:t>The Contractor shall be responsible for the safety of all help employed by it on this project.</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lastRenderedPageBreak/>
        <w:t>(b)</w:t>
      </w:r>
      <w:r w:rsidRPr="000D15CD">
        <w:rPr>
          <w:rFonts w:ascii="Times New Roman" w:hAnsi="Times New Roman"/>
        </w:rPr>
        <w:tab/>
        <w:t>The Contractor shall maintain Worker's Compensation coverage on all help employed by it on this project and shall ensure that Worker's Compensation is maintained on all help employed by it or sub Contractors engaged by the Contractor for the purposes of this project.</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(c)</w:t>
      </w:r>
      <w:r w:rsidRPr="000D15CD">
        <w:rPr>
          <w:rFonts w:ascii="Times New Roman" w:hAnsi="Times New Roman"/>
        </w:rPr>
        <w:tab/>
        <w:t>The Contractor shall furnish evidence of compliance with the requirements o</w:t>
      </w:r>
      <w:r w:rsidR="00BD1F14">
        <w:rPr>
          <w:rFonts w:ascii="Times New Roman" w:hAnsi="Times New Roman"/>
        </w:rPr>
        <w:t>f the Worker's Compensation Act</w:t>
      </w:r>
      <w:r w:rsidRPr="000D15CD">
        <w:rPr>
          <w:rFonts w:ascii="Times New Roman" w:hAnsi="Times New Roman"/>
        </w:rPr>
        <w:t>.</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BD1F14" w:rsidP="000D15CD">
      <w:pPr>
        <w:jc w:val="both"/>
        <w:rPr>
          <w:rFonts w:ascii="Times New Roman" w:hAnsi="Times New Roman"/>
        </w:rPr>
      </w:pPr>
      <w:r>
        <w:rPr>
          <w:rFonts w:ascii="Times New Roman" w:hAnsi="Times New Roman"/>
          <w:b/>
          <w:bCs/>
        </w:rPr>
        <w:t>4</w:t>
      </w:r>
      <w:r w:rsidR="009519E1" w:rsidRPr="000D15CD">
        <w:rPr>
          <w:rFonts w:ascii="Times New Roman" w:hAnsi="Times New Roman"/>
          <w:b/>
          <w:bCs/>
        </w:rPr>
        <w:t>.</w:t>
      </w:r>
      <w:r w:rsidR="009519E1" w:rsidRPr="000D15CD">
        <w:rPr>
          <w:rFonts w:ascii="Times New Roman" w:hAnsi="Times New Roman"/>
          <w:b/>
          <w:bCs/>
        </w:rPr>
        <w:tab/>
        <w:t>SUPPLIES &amp; EQUIPMENT</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(a)</w:t>
      </w:r>
      <w:r w:rsidRPr="000D15CD">
        <w:rPr>
          <w:rFonts w:ascii="Times New Roman" w:hAnsi="Times New Roman"/>
        </w:rPr>
        <w:tab/>
        <w:t>The Contractor shall ensure that all supplies and materials intended for use in this project are fit and suitable for the purposes for which they are required.</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(b)</w:t>
      </w:r>
      <w:r w:rsidRPr="000D15CD">
        <w:rPr>
          <w:rFonts w:ascii="Times New Roman" w:hAnsi="Times New Roman"/>
        </w:rPr>
        <w:tab/>
        <w:t>The Contractor shall be fully responsible for the safety, security and integrity of all materials, supplies, tools and equipment stored on site.</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(c)</w:t>
      </w:r>
      <w:r w:rsidRPr="000D15CD">
        <w:rPr>
          <w:rFonts w:ascii="Times New Roman" w:hAnsi="Times New Roman"/>
        </w:rPr>
        <w:tab/>
        <w:t>The C</w:t>
      </w:r>
      <w:r w:rsidR="008F7FE7">
        <w:rPr>
          <w:rFonts w:ascii="Times New Roman" w:hAnsi="Times New Roman"/>
        </w:rPr>
        <w:t>ontractor shall make good at it</w:t>
      </w:r>
      <w:r w:rsidRPr="000D15CD">
        <w:rPr>
          <w:rFonts w:ascii="Times New Roman" w:hAnsi="Times New Roman"/>
        </w:rPr>
        <w:t>s own expense all damage to the Owner's property resulting from the storage of any materials, supplies, tools and equipment on site.</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jc w:val="both"/>
        <w:rPr>
          <w:rFonts w:ascii="Times New Roman" w:hAnsi="Times New Roman"/>
          <w:b/>
          <w:bCs/>
        </w:rPr>
      </w:pPr>
    </w:p>
    <w:p w:rsidR="009519E1" w:rsidRPr="000D15CD" w:rsidRDefault="00BD1F14" w:rsidP="000D15CD">
      <w:pPr>
        <w:jc w:val="both"/>
        <w:rPr>
          <w:rFonts w:ascii="Times New Roman" w:hAnsi="Times New Roman"/>
        </w:rPr>
      </w:pPr>
      <w:r>
        <w:rPr>
          <w:rFonts w:ascii="Times New Roman" w:hAnsi="Times New Roman"/>
          <w:b/>
          <w:bCs/>
        </w:rPr>
        <w:t>5</w:t>
      </w:r>
      <w:r w:rsidR="009519E1" w:rsidRPr="000D15CD">
        <w:rPr>
          <w:rFonts w:ascii="Times New Roman" w:hAnsi="Times New Roman"/>
          <w:b/>
          <w:bCs/>
        </w:rPr>
        <w:t>.</w:t>
      </w:r>
      <w:r w:rsidR="009519E1" w:rsidRPr="000D15CD">
        <w:rPr>
          <w:rFonts w:ascii="Times New Roman" w:hAnsi="Times New Roman"/>
          <w:b/>
          <w:bCs/>
        </w:rPr>
        <w:tab/>
        <w:t>PROTECTION OF WORK &amp; PROPERTY</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(a)</w:t>
      </w:r>
      <w:r w:rsidRPr="000D15CD">
        <w:rPr>
          <w:rFonts w:ascii="Times New Roman" w:hAnsi="Times New Roman"/>
        </w:rPr>
        <w:tab/>
        <w:t>The Contractor shall be responsible for the continuous and adequate protection of its work during the course of this project.</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(b)</w:t>
      </w:r>
      <w:r w:rsidRPr="000D15CD">
        <w:rPr>
          <w:rFonts w:ascii="Times New Roman" w:hAnsi="Times New Roman"/>
        </w:rPr>
        <w:tab/>
        <w:t>The Contractor shall be responsible for the protection of the Owner's property and residents of the co-op’s property, and any adjacent property from damage arising in any way from the performance of this contract.</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Default="009519E1" w:rsidP="000D15CD">
      <w:pPr>
        <w:tabs>
          <w:tab w:val="left" w:pos="-1440"/>
        </w:tabs>
        <w:ind w:left="720" w:hanging="720"/>
        <w:jc w:val="both"/>
        <w:rPr>
          <w:rFonts w:ascii="Times New Roman" w:hAnsi="Times New Roman"/>
        </w:rPr>
      </w:pPr>
      <w:r w:rsidRPr="000D15CD">
        <w:rPr>
          <w:rFonts w:ascii="Times New Roman" w:hAnsi="Times New Roman"/>
        </w:rPr>
        <w:t>(c)</w:t>
      </w:r>
      <w:r w:rsidRPr="000D15CD">
        <w:rPr>
          <w:rFonts w:ascii="Times New Roman" w:hAnsi="Times New Roman"/>
        </w:rPr>
        <w:tab/>
        <w:t>The Contractor shall at all times keep the site clean and safe by daily removal and disposal of construction waste and debris, and at the completion of the work shall restore it to its original state of cleanliness.</w:t>
      </w:r>
    </w:p>
    <w:p w:rsidR="00BC3B0D" w:rsidRDefault="00BC3B0D" w:rsidP="000D15CD">
      <w:pPr>
        <w:tabs>
          <w:tab w:val="left" w:pos="-1440"/>
        </w:tabs>
        <w:ind w:left="720" w:hanging="720"/>
        <w:jc w:val="both"/>
        <w:rPr>
          <w:rFonts w:ascii="Times New Roman" w:hAnsi="Times New Roman"/>
        </w:rPr>
      </w:pPr>
    </w:p>
    <w:p w:rsidR="00D4543A" w:rsidRPr="000D15CD" w:rsidRDefault="00D4543A" w:rsidP="000D15CD">
      <w:pPr>
        <w:tabs>
          <w:tab w:val="left" w:pos="-1440"/>
        </w:tabs>
        <w:ind w:left="720" w:hanging="720"/>
        <w:jc w:val="both"/>
        <w:rPr>
          <w:rFonts w:ascii="Times New Roman" w:hAnsi="Times New Roman"/>
        </w:rPr>
      </w:pPr>
      <w:r>
        <w:rPr>
          <w:rFonts w:ascii="Times New Roman" w:hAnsi="Times New Roman"/>
        </w:rPr>
        <w:t>(d</w:t>
      </w:r>
      <w:r w:rsidRPr="00BC3B0D">
        <w:rPr>
          <w:rFonts w:ascii="Times New Roman" w:hAnsi="Times New Roman"/>
          <w:highlight w:val="yellow"/>
        </w:rPr>
        <w:t>)       The Contractor</w:t>
      </w:r>
      <w:r>
        <w:rPr>
          <w:rFonts w:ascii="Times New Roman" w:hAnsi="Times New Roman"/>
        </w:rPr>
        <w:t xml:space="preserve"> shall provide and install caution tape around the area of the work following </w:t>
      </w:r>
      <w:r w:rsidR="000E6583">
        <w:rPr>
          <w:rFonts w:ascii="Times New Roman" w:hAnsi="Times New Roman"/>
        </w:rPr>
        <w:t>the repair.</w:t>
      </w:r>
    </w:p>
    <w:p w:rsidR="009519E1" w:rsidRPr="000D15CD" w:rsidRDefault="009519E1" w:rsidP="000D15CD">
      <w:pPr>
        <w:ind w:firstLine="720"/>
        <w:jc w:val="both"/>
        <w:rPr>
          <w:rFonts w:ascii="Times New Roman" w:hAnsi="Times New Roman"/>
        </w:rPr>
      </w:pPr>
    </w:p>
    <w:p w:rsidR="009519E1" w:rsidRPr="000D15CD" w:rsidRDefault="009519E1" w:rsidP="000D15CD">
      <w:pPr>
        <w:jc w:val="both"/>
        <w:rPr>
          <w:rFonts w:ascii="Times New Roman" w:hAnsi="Times New Roman"/>
        </w:rPr>
      </w:pPr>
    </w:p>
    <w:p w:rsidR="009519E1" w:rsidRPr="000D15CD" w:rsidRDefault="009519E1" w:rsidP="000D15CD">
      <w:pPr>
        <w:jc w:val="both"/>
        <w:rPr>
          <w:rFonts w:ascii="Times New Roman" w:hAnsi="Times New Roman"/>
        </w:rPr>
        <w:sectPr w:rsidR="009519E1" w:rsidRPr="000D15CD" w:rsidSect="000D15CD">
          <w:endnotePr>
            <w:numFmt w:val="decimal"/>
          </w:endnotePr>
          <w:type w:val="continuous"/>
          <w:pgSz w:w="12240" w:h="15840"/>
          <w:pgMar w:top="1080" w:right="1440" w:bottom="1080" w:left="1440" w:header="1080" w:footer="810" w:gutter="0"/>
          <w:cols w:space="720"/>
          <w:noEndnote/>
        </w:sectPr>
      </w:pPr>
    </w:p>
    <w:p w:rsidR="009519E1" w:rsidRPr="000D15CD" w:rsidRDefault="00BD1F14" w:rsidP="000D15CD">
      <w:pPr>
        <w:jc w:val="both"/>
        <w:rPr>
          <w:rFonts w:ascii="Times New Roman" w:hAnsi="Times New Roman"/>
        </w:rPr>
      </w:pPr>
      <w:r>
        <w:rPr>
          <w:rFonts w:ascii="Times New Roman" w:hAnsi="Times New Roman"/>
          <w:b/>
          <w:bCs/>
        </w:rPr>
        <w:t>6</w:t>
      </w:r>
      <w:r w:rsidR="009519E1" w:rsidRPr="000D15CD">
        <w:rPr>
          <w:rFonts w:ascii="Times New Roman" w:hAnsi="Times New Roman"/>
          <w:b/>
          <w:bCs/>
        </w:rPr>
        <w:t>.</w:t>
      </w:r>
      <w:r w:rsidR="009519E1" w:rsidRPr="000D15CD">
        <w:rPr>
          <w:rFonts w:ascii="Times New Roman" w:hAnsi="Times New Roman"/>
          <w:b/>
          <w:bCs/>
        </w:rPr>
        <w:tab/>
        <w:t>CHANGES</w:t>
      </w:r>
      <w:r w:rsidR="009519E1" w:rsidRPr="000D15CD">
        <w:rPr>
          <w:rFonts w:ascii="Times New Roman" w:hAnsi="Times New Roman"/>
        </w:rPr>
        <w:t xml:space="preserve"> </w:t>
      </w:r>
      <w:r w:rsidR="009519E1" w:rsidRPr="000D15CD">
        <w:rPr>
          <w:rFonts w:ascii="Times New Roman" w:hAnsi="Times New Roman"/>
          <w:b/>
          <w:bCs/>
        </w:rPr>
        <w:t>TO THE WORK</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(a)</w:t>
      </w:r>
      <w:r w:rsidRPr="000D15CD">
        <w:rPr>
          <w:rFonts w:ascii="Times New Roman" w:hAnsi="Times New Roman"/>
        </w:rPr>
        <w:tab/>
        <w:t xml:space="preserve">The </w:t>
      </w:r>
      <w:r w:rsidRPr="000D15CD">
        <w:rPr>
          <w:rFonts w:ascii="Times New Roman" w:hAnsi="Times New Roman"/>
          <w:b/>
          <w:bCs/>
        </w:rPr>
        <w:t>Property Manager</w:t>
      </w:r>
      <w:r w:rsidRPr="000D15CD">
        <w:rPr>
          <w:rFonts w:ascii="Times New Roman" w:hAnsi="Times New Roman"/>
        </w:rPr>
        <w:t xml:space="preserve"> may make change orders to the work in writing, and through negotiation with the Contractor, make changes to the contract price, without invalidating the Contract.</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 xml:space="preserve">(b) </w:t>
      </w:r>
      <w:r w:rsidRPr="000D15CD">
        <w:rPr>
          <w:rFonts w:ascii="Times New Roman" w:hAnsi="Times New Roman"/>
        </w:rPr>
        <w:tab/>
        <w:t xml:space="preserve">If, during the course of the Work, unforeseen problems or conditions arise which require a change in the Work, the Contractor must bring these in writing to the Owner. The Owner and the Contractor will decide together whether the change in Work lies outside the original scope of the Work and the Price agreed. </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BD1F14" w:rsidP="000D15CD">
      <w:pPr>
        <w:jc w:val="both"/>
        <w:rPr>
          <w:rFonts w:ascii="Times New Roman" w:hAnsi="Times New Roman"/>
        </w:rPr>
      </w:pPr>
      <w:r>
        <w:rPr>
          <w:rFonts w:ascii="Times New Roman" w:hAnsi="Times New Roman"/>
          <w:b/>
          <w:bCs/>
        </w:rPr>
        <w:t>7</w:t>
      </w:r>
      <w:r w:rsidR="009519E1" w:rsidRPr="000D15CD">
        <w:rPr>
          <w:rFonts w:ascii="Times New Roman" w:hAnsi="Times New Roman"/>
          <w:b/>
          <w:bCs/>
        </w:rPr>
        <w:t>.</w:t>
      </w:r>
      <w:r w:rsidR="009519E1" w:rsidRPr="000D15CD">
        <w:rPr>
          <w:rFonts w:ascii="Times New Roman" w:hAnsi="Times New Roman"/>
          <w:b/>
          <w:bCs/>
        </w:rPr>
        <w:tab/>
        <w:t>SUBCONTRACTORS</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(a)</w:t>
      </w:r>
      <w:r w:rsidRPr="000D15CD">
        <w:rPr>
          <w:rFonts w:ascii="Times New Roman" w:hAnsi="Times New Roman"/>
        </w:rPr>
        <w:tab/>
        <w:t>The Contractor shall receive approval from the</w:t>
      </w:r>
      <w:r w:rsidRPr="00BD1F14">
        <w:rPr>
          <w:rFonts w:ascii="Times New Roman" w:hAnsi="Times New Roman"/>
        </w:rPr>
        <w:t xml:space="preserve"> </w:t>
      </w:r>
      <w:r w:rsidR="00BD1F14" w:rsidRPr="00BD1F14">
        <w:rPr>
          <w:rFonts w:ascii="Times New Roman" w:hAnsi="Times New Roman"/>
          <w:bCs/>
        </w:rPr>
        <w:t>Property Manager</w:t>
      </w:r>
      <w:r w:rsidR="008F7FE7" w:rsidRPr="00BD1F14">
        <w:rPr>
          <w:rFonts w:ascii="Times New Roman" w:hAnsi="Times New Roman"/>
          <w:bCs/>
        </w:rPr>
        <w:t xml:space="preserve"> </w:t>
      </w:r>
      <w:r w:rsidRPr="000D15CD">
        <w:rPr>
          <w:rFonts w:ascii="Times New Roman" w:hAnsi="Times New Roman"/>
        </w:rPr>
        <w:t>before sub-contracting the work described in this contract, and shall be fully responsible to the Owner for the acts and omissions of its subcontractors and of all persons directly or indirectly employed by them.</w:t>
      </w:r>
    </w:p>
    <w:p w:rsidR="009519E1" w:rsidRDefault="009519E1" w:rsidP="000D15CD">
      <w:pPr>
        <w:jc w:val="both"/>
        <w:rPr>
          <w:rFonts w:ascii="Times New Roman" w:hAnsi="Times New Roman"/>
        </w:rPr>
      </w:pPr>
      <w:r w:rsidRPr="000D15CD">
        <w:rPr>
          <w:rFonts w:ascii="Times New Roman" w:hAnsi="Times New Roman"/>
        </w:rPr>
        <w:t xml:space="preserve"> </w:t>
      </w:r>
    </w:p>
    <w:p w:rsidR="008F7FE7" w:rsidRPr="000D15CD" w:rsidRDefault="008F7FE7" w:rsidP="000D15CD">
      <w:pPr>
        <w:jc w:val="both"/>
        <w:rPr>
          <w:rFonts w:ascii="Times New Roman" w:hAnsi="Times New Roman"/>
        </w:rPr>
      </w:pPr>
    </w:p>
    <w:p w:rsidR="009519E1" w:rsidRPr="000D15CD" w:rsidRDefault="000A5EAA" w:rsidP="000D15CD">
      <w:pPr>
        <w:jc w:val="both"/>
        <w:rPr>
          <w:rFonts w:ascii="Times New Roman" w:hAnsi="Times New Roman"/>
        </w:rPr>
      </w:pPr>
      <w:r>
        <w:rPr>
          <w:rFonts w:ascii="Times New Roman" w:hAnsi="Times New Roman"/>
          <w:b/>
          <w:bCs/>
        </w:rPr>
        <w:t>8</w:t>
      </w:r>
      <w:r w:rsidR="009519E1" w:rsidRPr="000D15CD">
        <w:rPr>
          <w:rFonts w:ascii="Times New Roman" w:hAnsi="Times New Roman"/>
          <w:b/>
          <w:bCs/>
        </w:rPr>
        <w:t>.</w:t>
      </w:r>
      <w:r w:rsidR="009519E1" w:rsidRPr="000D15CD">
        <w:rPr>
          <w:rFonts w:ascii="Times New Roman" w:hAnsi="Times New Roman"/>
          <w:b/>
          <w:bCs/>
        </w:rPr>
        <w:tab/>
        <w:t>CONTRACTOR'S WARRANTY</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(a)</w:t>
      </w:r>
      <w:r w:rsidRPr="000D15CD">
        <w:rPr>
          <w:rFonts w:ascii="Times New Roman" w:hAnsi="Times New Roman"/>
        </w:rPr>
        <w:tab/>
        <w:t xml:space="preserve">Upon receipt of written notice from the Owner the Contractor shall remedy any defects due to faulty materials or workmanship which appear within a period </w:t>
      </w:r>
      <w:r w:rsidRPr="00F56501">
        <w:rPr>
          <w:rFonts w:ascii="Times New Roman" w:hAnsi="Times New Roman"/>
          <w:highlight w:val="yellow"/>
        </w:rPr>
        <w:t xml:space="preserve">of </w:t>
      </w:r>
      <w:r w:rsidR="000A5EAA" w:rsidRPr="00F56501">
        <w:rPr>
          <w:rFonts w:ascii="Times New Roman" w:hAnsi="Times New Roman"/>
          <w:highlight w:val="yellow"/>
        </w:rPr>
        <w:t>three (3</w:t>
      </w:r>
      <w:r w:rsidRPr="00F56501">
        <w:rPr>
          <w:rFonts w:ascii="Times New Roman" w:hAnsi="Times New Roman"/>
          <w:highlight w:val="yellow"/>
        </w:rPr>
        <w:t>)</w:t>
      </w:r>
      <w:r w:rsidR="008F7FE7" w:rsidRPr="00F56501">
        <w:rPr>
          <w:rFonts w:ascii="Times New Roman" w:hAnsi="Times New Roman"/>
          <w:highlight w:val="yellow"/>
        </w:rPr>
        <w:t xml:space="preserve"> </w:t>
      </w:r>
      <w:r w:rsidRPr="00F56501">
        <w:rPr>
          <w:rFonts w:ascii="Times New Roman" w:hAnsi="Times New Roman"/>
          <w:highlight w:val="yellow"/>
        </w:rPr>
        <w:t>years</w:t>
      </w:r>
      <w:r w:rsidRPr="000D15CD">
        <w:rPr>
          <w:rFonts w:ascii="Times New Roman" w:hAnsi="Times New Roman"/>
        </w:rPr>
        <w:t xml:space="preserve"> from the date of the Satisfactory Completion of the Work.</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(b)</w:t>
      </w:r>
      <w:r w:rsidRPr="000D15CD">
        <w:rPr>
          <w:rFonts w:ascii="Times New Roman" w:hAnsi="Times New Roman"/>
        </w:rPr>
        <w:tab/>
        <w:t xml:space="preserve">This warranty shall not be deemed to limit or replace the manufacturers' warranties as may be applicable. </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jc w:val="both"/>
        <w:rPr>
          <w:rFonts w:ascii="Times New Roman" w:hAnsi="Times New Roman"/>
        </w:rPr>
      </w:pPr>
    </w:p>
    <w:p w:rsidR="009519E1" w:rsidRPr="000D15CD" w:rsidRDefault="000A5EAA" w:rsidP="000D15CD">
      <w:pPr>
        <w:jc w:val="both"/>
        <w:rPr>
          <w:rFonts w:ascii="Times New Roman" w:hAnsi="Times New Roman"/>
        </w:rPr>
      </w:pPr>
      <w:r>
        <w:rPr>
          <w:rFonts w:ascii="Times New Roman" w:hAnsi="Times New Roman"/>
          <w:b/>
          <w:bCs/>
        </w:rPr>
        <w:t>9</w:t>
      </w:r>
      <w:r w:rsidR="009519E1" w:rsidRPr="000D15CD">
        <w:rPr>
          <w:rFonts w:ascii="Times New Roman" w:hAnsi="Times New Roman"/>
          <w:b/>
          <w:bCs/>
        </w:rPr>
        <w:t>.</w:t>
      </w:r>
      <w:r w:rsidR="009519E1" w:rsidRPr="000D15CD">
        <w:rPr>
          <w:rFonts w:ascii="Times New Roman" w:hAnsi="Times New Roman"/>
          <w:b/>
          <w:bCs/>
        </w:rPr>
        <w:tab/>
        <w:t>CONTRACTOR'S LIABILITY INSURANCE</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(a)</w:t>
      </w:r>
      <w:r w:rsidRPr="000D15CD">
        <w:rPr>
          <w:rFonts w:ascii="Times New Roman" w:hAnsi="Times New Roman"/>
        </w:rPr>
        <w:tab/>
        <w:t>The Contractor shall indemnify and save harmless the Owner from all claims or costs which the Owner may suffer as a result of the work of Contractor, its employees, agents or sub-contractors in the performance of, or the failure to perform, the services required by this contract.</w:t>
      </w:r>
    </w:p>
    <w:p w:rsidR="009519E1" w:rsidRPr="000D15CD" w:rsidRDefault="009519E1" w:rsidP="000D15CD">
      <w:pPr>
        <w:jc w:val="both"/>
        <w:rPr>
          <w:rFonts w:ascii="Times New Roman" w:hAnsi="Times New Roman"/>
        </w:rPr>
      </w:pPr>
    </w:p>
    <w:p w:rsidR="009519E1" w:rsidRPr="000D15CD" w:rsidRDefault="009519E1" w:rsidP="000D15CD">
      <w:pPr>
        <w:jc w:val="both"/>
        <w:rPr>
          <w:rFonts w:ascii="Times New Roman" w:hAnsi="Times New Roman"/>
        </w:rPr>
        <w:sectPr w:rsidR="009519E1" w:rsidRPr="000D15CD" w:rsidSect="000D15CD">
          <w:endnotePr>
            <w:numFmt w:val="decimal"/>
          </w:endnotePr>
          <w:type w:val="continuous"/>
          <w:pgSz w:w="12240" w:h="15840"/>
          <w:pgMar w:top="1080" w:right="1440" w:bottom="1080" w:left="1440" w:header="1080" w:footer="810" w:gutter="0"/>
          <w:cols w:space="720"/>
          <w:noEndnote/>
        </w:sect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(b)</w:t>
      </w:r>
      <w:r w:rsidRPr="000D15CD">
        <w:rPr>
          <w:rFonts w:ascii="Times New Roman" w:hAnsi="Times New Roman"/>
        </w:rPr>
        <w:tab/>
        <w:t>The Contractor shall maintain at least $</w:t>
      </w:r>
      <w:r w:rsidR="000A5EAA">
        <w:rPr>
          <w:rFonts w:ascii="Times New Roman" w:hAnsi="Times New Roman"/>
        </w:rPr>
        <w:t>1</w:t>
      </w:r>
      <w:r w:rsidRPr="000D15CD">
        <w:rPr>
          <w:rFonts w:ascii="Times New Roman" w:hAnsi="Times New Roman"/>
        </w:rPr>
        <w:t>,000,000 liability insurance and make available, at the req</w:t>
      </w:r>
      <w:r w:rsidR="008F7FE7">
        <w:rPr>
          <w:rFonts w:ascii="Times New Roman" w:hAnsi="Times New Roman"/>
        </w:rPr>
        <w:t>uest of the Owner, a copy of it</w:t>
      </w:r>
      <w:r w:rsidRPr="000D15CD">
        <w:rPr>
          <w:rFonts w:ascii="Times New Roman" w:hAnsi="Times New Roman"/>
        </w:rPr>
        <w:t>s Liability Insurance Policy.</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jc w:val="both"/>
        <w:rPr>
          <w:rFonts w:ascii="Times New Roman" w:hAnsi="Times New Roman"/>
        </w:rPr>
      </w:pPr>
      <w:r w:rsidRPr="000D15CD">
        <w:rPr>
          <w:rFonts w:ascii="Times New Roman" w:hAnsi="Times New Roman"/>
          <w:b/>
          <w:bCs/>
        </w:rPr>
        <w:t>1</w:t>
      </w:r>
      <w:r w:rsidR="000A5EAA">
        <w:rPr>
          <w:rFonts w:ascii="Times New Roman" w:hAnsi="Times New Roman"/>
          <w:b/>
          <w:bCs/>
        </w:rPr>
        <w:t>0</w:t>
      </w:r>
      <w:r w:rsidRPr="000D15CD">
        <w:rPr>
          <w:rFonts w:ascii="Times New Roman" w:hAnsi="Times New Roman"/>
          <w:b/>
          <w:bCs/>
        </w:rPr>
        <w:t xml:space="preserve">. </w:t>
      </w:r>
      <w:r w:rsidRPr="000D15CD">
        <w:rPr>
          <w:rFonts w:ascii="Times New Roman" w:hAnsi="Times New Roman"/>
          <w:b/>
          <w:bCs/>
        </w:rPr>
        <w:tab/>
        <w:t>RIGHT TO TERMINATE CONTRACT</w:t>
      </w:r>
      <w:r w:rsidR="000A5EAA">
        <w:rPr>
          <w:rFonts w:ascii="Times New Roman" w:hAnsi="Times New Roman"/>
          <w:b/>
          <w:bCs/>
        </w:rPr>
        <w:t xml:space="preserve"> </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w:t>
      </w:r>
      <w:r w:rsidR="000A5EAA">
        <w:rPr>
          <w:rFonts w:ascii="Times New Roman" w:hAnsi="Times New Roman"/>
        </w:rPr>
        <w:t>a</w:t>
      </w:r>
      <w:r w:rsidRPr="000D15CD">
        <w:rPr>
          <w:rFonts w:ascii="Times New Roman" w:hAnsi="Times New Roman"/>
        </w:rPr>
        <w:t>)</w:t>
      </w:r>
      <w:r w:rsidRPr="000D15CD">
        <w:rPr>
          <w:rFonts w:ascii="Times New Roman" w:hAnsi="Times New Roman"/>
        </w:rPr>
        <w:tab/>
        <w:t>In the event of termination the Contractor acknowledges the right of the Owner to complete the work in accordance with the scope of work, drawings, and specifications, and to deduct the cost from any payment due to the Contractor.</w:t>
      </w:r>
    </w:p>
    <w:p w:rsidR="009519E1" w:rsidRPr="000D15CD" w:rsidRDefault="009519E1" w:rsidP="000D15CD">
      <w:pPr>
        <w:jc w:val="both"/>
        <w:rPr>
          <w:rFonts w:ascii="Times New Roman" w:hAnsi="Times New Roman"/>
        </w:rPr>
      </w:pPr>
    </w:p>
    <w:p w:rsidR="009519E1" w:rsidRDefault="009519E1" w:rsidP="000D15CD">
      <w:pPr>
        <w:tabs>
          <w:tab w:val="left" w:pos="-1440"/>
        </w:tabs>
        <w:ind w:left="720" w:hanging="720"/>
        <w:jc w:val="both"/>
        <w:rPr>
          <w:rFonts w:ascii="Times New Roman" w:hAnsi="Times New Roman"/>
        </w:rPr>
      </w:pPr>
      <w:r w:rsidRPr="000D15CD">
        <w:rPr>
          <w:rFonts w:ascii="Times New Roman" w:hAnsi="Times New Roman"/>
        </w:rPr>
        <w:t>(</w:t>
      </w:r>
      <w:r w:rsidR="000A5EAA">
        <w:rPr>
          <w:rFonts w:ascii="Times New Roman" w:hAnsi="Times New Roman"/>
        </w:rPr>
        <w:t>b</w:t>
      </w:r>
      <w:r w:rsidRPr="000D15CD">
        <w:rPr>
          <w:rFonts w:ascii="Times New Roman" w:hAnsi="Times New Roman"/>
        </w:rPr>
        <w:t>)</w:t>
      </w:r>
      <w:r w:rsidRPr="000D15CD">
        <w:rPr>
          <w:rFonts w:ascii="Times New Roman" w:hAnsi="Times New Roman"/>
        </w:rPr>
        <w:tab/>
        <w:t>Should there be a dispute whether cause exists for the termination of this contract by the Owner, or whether there are any monies owing by the Owner to the Contractor, or by the Contractor to the Owner pursuant to the terms of this contract, such disputes shall be resolved by arbitrati</w:t>
      </w:r>
      <w:r w:rsidR="000A5EAA">
        <w:rPr>
          <w:rFonts w:ascii="Times New Roman" w:hAnsi="Times New Roman"/>
        </w:rPr>
        <w:t>on in accordance with Article 11</w:t>
      </w:r>
      <w:r w:rsidR="008F7FE7">
        <w:rPr>
          <w:rFonts w:ascii="Times New Roman" w:hAnsi="Times New Roman"/>
        </w:rPr>
        <w:t>.</w:t>
      </w:r>
    </w:p>
    <w:p w:rsidR="008F7FE7" w:rsidRDefault="008F7FE7" w:rsidP="000D15CD">
      <w:pPr>
        <w:tabs>
          <w:tab w:val="left" w:pos="-1440"/>
        </w:tabs>
        <w:ind w:left="720" w:hanging="720"/>
        <w:jc w:val="both"/>
        <w:rPr>
          <w:rFonts w:ascii="Times New Roman" w:hAnsi="Times New Roman"/>
        </w:rPr>
      </w:pPr>
    </w:p>
    <w:p w:rsidR="009519E1" w:rsidRPr="000D15CD" w:rsidRDefault="000A5EAA" w:rsidP="000D15CD">
      <w:pPr>
        <w:tabs>
          <w:tab w:val="left" w:pos="-1440"/>
        </w:tabs>
        <w:ind w:left="720" w:hanging="720"/>
        <w:jc w:val="both"/>
        <w:rPr>
          <w:rFonts w:ascii="Times New Roman" w:hAnsi="Times New Roman"/>
        </w:rPr>
      </w:pPr>
      <w:r>
        <w:rPr>
          <w:rFonts w:ascii="Times New Roman" w:hAnsi="Times New Roman"/>
        </w:rPr>
        <w:t>(c</w:t>
      </w:r>
      <w:r w:rsidR="009519E1" w:rsidRPr="000D15CD">
        <w:rPr>
          <w:rFonts w:ascii="Times New Roman" w:hAnsi="Times New Roman"/>
        </w:rPr>
        <w:t>)</w:t>
      </w:r>
      <w:r w:rsidR="009519E1" w:rsidRPr="000D15CD">
        <w:rPr>
          <w:rFonts w:ascii="Times New Roman" w:hAnsi="Times New Roman"/>
        </w:rPr>
        <w:tab/>
        <w:t>If the work should be stopped under an order of any court or public authority through no act or fault of the Contractor, or of any person employed by it, then the Contractor may, upon five (5) days written notice to the Owner, stop work and/or terminate this contract and recover from the Owner payment for all work executed and any loss sustained upon the plant or material with reasonable profit and damages.</w:t>
      </w:r>
    </w:p>
    <w:p w:rsidR="009519E1" w:rsidRPr="000D15CD" w:rsidRDefault="009519E1" w:rsidP="000D15CD">
      <w:pPr>
        <w:jc w:val="both"/>
        <w:rPr>
          <w:rFonts w:ascii="Times New Roman" w:hAnsi="Times New Roman"/>
        </w:rPr>
      </w:pPr>
    </w:p>
    <w:p w:rsidR="009519E1" w:rsidRPr="000D15CD" w:rsidRDefault="009519E1" w:rsidP="000D15CD">
      <w:pPr>
        <w:jc w:val="both"/>
        <w:rPr>
          <w:rFonts w:ascii="Times New Roman" w:hAnsi="Times New Roman"/>
        </w:rPr>
      </w:pPr>
    </w:p>
    <w:p w:rsidR="009519E1" w:rsidRPr="000D15CD" w:rsidRDefault="009519E1" w:rsidP="000D15CD">
      <w:pPr>
        <w:jc w:val="both"/>
        <w:rPr>
          <w:rFonts w:ascii="Times New Roman" w:hAnsi="Times New Roman"/>
        </w:rPr>
      </w:pPr>
      <w:r w:rsidRPr="000D15CD">
        <w:rPr>
          <w:rFonts w:ascii="Times New Roman" w:hAnsi="Times New Roman"/>
          <w:b/>
          <w:bCs/>
        </w:rPr>
        <w:t>1</w:t>
      </w:r>
      <w:r w:rsidR="000A5EAA">
        <w:rPr>
          <w:rFonts w:ascii="Times New Roman" w:hAnsi="Times New Roman"/>
          <w:b/>
          <w:bCs/>
        </w:rPr>
        <w:t>1</w:t>
      </w:r>
      <w:r w:rsidRPr="000D15CD">
        <w:rPr>
          <w:rFonts w:ascii="Times New Roman" w:hAnsi="Times New Roman"/>
          <w:b/>
          <w:bCs/>
        </w:rPr>
        <w:t>.</w:t>
      </w:r>
      <w:r w:rsidRPr="000D15CD">
        <w:rPr>
          <w:rFonts w:ascii="Times New Roman" w:hAnsi="Times New Roman"/>
          <w:b/>
          <w:bCs/>
        </w:rPr>
        <w:tab/>
        <w:t>ARBITRATION</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(a)</w:t>
      </w:r>
      <w:r w:rsidRPr="000D15CD">
        <w:rPr>
          <w:rFonts w:ascii="Times New Roman" w:hAnsi="Times New Roman"/>
        </w:rPr>
        <w:tab/>
        <w:t>In the event of any dispute arising between the Owner and the Contractor as to their respective rights and obligations under this Contract, either party hereto shall be entitled to arbitration of the dispute by giving a written notice one to the other.</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jc w:val="both"/>
        <w:rPr>
          <w:rFonts w:ascii="Times New Roman" w:hAnsi="Times New Roman"/>
        </w:rPr>
        <w:sectPr w:rsidR="009519E1" w:rsidRPr="000D15CD" w:rsidSect="000D15CD">
          <w:endnotePr>
            <w:numFmt w:val="decimal"/>
          </w:endnotePr>
          <w:type w:val="continuous"/>
          <w:pgSz w:w="12240" w:h="15840"/>
          <w:pgMar w:top="1080" w:right="1440" w:bottom="1080" w:left="1440" w:header="1080" w:footer="810" w:gutter="0"/>
          <w:cols w:space="720"/>
          <w:noEndnote/>
        </w:sect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 xml:space="preserve">(b)  </w:t>
      </w:r>
      <w:r w:rsidR="008F7FE7">
        <w:rPr>
          <w:rFonts w:ascii="Times New Roman" w:hAnsi="Times New Roman"/>
        </w:rPr>
        <w:tab/>
      </w:r>
      <w:r w:rsidRPr="000D15CD">
        <w:rPr>
          <w:rFonts w:ascii="Times New Roman" w:hAnsi="Times New Roman"/>
        </w:rPr>
        <w:t>Within fifteen (15) days after the giving of notice to arbitrate, the Owner and the Contractor shall select a mutually acceptable Arbitrator who shall be charged with the resolution of the dispute.</w:t>
      </w:r>
    </w:p>
    <w:p w:rsidR="009519E1" w:rsidRPr="000D15CD" w:rsidRDefault="009519E1" w:rsidP="000D15CD">
      <w:pPr>
        <w:jc w:val="both"/>
        <w:rPr>
          <w:rFonts w:ascii="Times New Roman" w:hAnsi="Times New Roman"/>
        </w:rPr>
      </w:pP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(c)</w:t>
      </w:r>
      <w:r w:rsidRPr="000D15CD">
        <w:rPr>
          <w:rFonts w:ascii="Times New Roman" w:hAnsi="Times New Roman"/>
        </w:rPr>
        <w:tab/>
        <w:t>In the event that the parties fail to agree upon an Arbitrator, either party, upon notice one to the other, may apply to a Judge of the Ontario Court who shall have jurisdiction to select an Arbitrator.</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(d)</w:t>
      </w:r>
      <w:r w:rsidRPr="000D15CD">
        <w:rPr>
          <w:rFonts w:ascii="Times New Roman" w:hAnsi="Times New Roman"/>
        </w:rPr>
        <w:tab/>
        <w:t>The decision of the Arbitrator shall be binding.</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(e)</w:t>
      </w:r>
      <w:r w:rsidRPr="000D15CD">
        <w:rPr>
          <w:rFonts w:ascii="Times New Roman" w:hAnsi="Times New Roman"/>
        </w:rPr>
        <w:tab/>
        <w:t>The cost of the arbitration shall be borne equally by the parties to the dispute unless decided otherwise by the Arbitrator.</w:t>
      </w:r>
    </w:p>
    <w:p w:rsidR="009519E1" w:rsidRPr="000D15CD" w:rsidRDefault="009519E1" w:rsidP="000D15CD">
      <w:pPr>
        <w:jc w:val="both"/>
        <w:rPr>
          <w:rFonts w:ascii="Times New Roman" w:hAnsi="Times New Roman"/>
        </w:rPr>
      </w:pPr>
      <w:r w:rsidRPr="000D15CD">
        <w:rPr>
          <w:rFonts w:ascii="Times New Roman" w:hAnsi="Times New Roman"/>
        </w:rPr>
        <w:t xml:space="preserve"> </w:t>
      </w:r>
    </w:p>
    <w:p w:rsidR="009519E1" w:rsidRPr="000D15CD" w:rsidRDefault="009519E1" w:rsidP="000D15CD">
      <w:pPr>
        <w:tabs>
          <w:tab w:val="left" w:pos="-1440"/>
        </w:tabs>
        <w:ind w:left="720" w:hanging="720"/>
        <w:jc w:val="both"/>
        <w:rPr>
          <w:rFonts w:ascii="Times New Roman" w:hAnsi="Times New Roman"/>
        </w:rPr>
      </w:pPr>
      <w:r w:rsidRPr="000D15CD">
        <w:rPr>
          <w:rFonts w:ascii="Times New Roman" w:hAnsi="Times New Roman"/>
        </w:rPr>
        <w:t>(f)</w:t>
      </w:r>
      <w:r w:rsidRPr="000D15CD">
        <w:rPr>
          <w:rFonts w:ascii="Times New Roman" w:hAnsi="Times New Roman"/>
        </w:rPr>
        <w:tab/>
        <w:t>The Owner shall have the right to withhold payment of any balance allegedly owing to the Contractor until all disputes have been resolved in accordance with the terms of this contract.</w:t>
      </w:r>
    </w:p>
    <w:p w:rsidR="009519E1" w:rsidRPr="000D15CD" w:rsidRDefault="009519E1" w:rsidP="000D15CD">
      <w:pPr>
        <w:jc w:val="both"/>
        <w:rPr>
          <w:rFonts w:ascii="Times New Roman" w:hAnsi="Times New Roman"/>
        </w:rPr>
      </w:pPr>
    </w:p>
    <w:p w:rsidR="009519E1" w:rsidRDefault="009519E1" w:rsidP="000D15CD">
      <w:pPr>
        <w:jc w:val="both"/>
        <w:rPr>
          <w:rFonts w:ascii="Times New Roman" w:hAnsi="Times New Roman"/>
        </w:rPr>
      </w:pPr>
    </w:p>
    <w:p w:rsidR="000A5EAA" w:rsidRDefault="000A5EAA" w:rsidP="000D15CD">
      <w:pPr>
        <w:jc w:val="both"/>
        <w:rPr>
          <w:rFonts w:ascii="Times New Roman" w:hAnsi="Times New Roman"/>
        </w:rPr>
      </w:pPr>
    </w:p>
    <w:p w:rsidR="000A5EAA" w:rsidRPr="000D15CD" w:rsidRDefault="000A5EAA" w:rsidP="000D15CD">
      <w:pPr>
        <w:jc w:val="both"/>
        <w:rPr>
          <w:rFonts w:ascii="Times New Roman" w:hAnsi="Times New Roman"/>
        </w:rPr>
      </w:pPr>
    </w:p>
    <w:p w:rsidR="009519E1" w:rsidRPr="000D15CD" w:rsidRDefault="009519E1" w:rsidP="000D15CD">
      <w:pPr>
        <w:tabs>
          <w:tab w:val="left" w:pos="-1440"/>
        </w:tabs>
        <w:ind w:left="6480" w:hanging="6480"/>
        <w:jc w:val="both"/>
        <w:rPr>
          <w:rFonts w:ascii="Times New Roman" w:hAnsi="Times New Roman"/>
        </w:rPr>
      </w:pPr>
    </w:p>
    <w:p w:rsidR="009519E1" w:rsidRPr="000D15CD" w:rsidRDefault="009519E1" w:rsidP="000D15CD">
      <w:pPr>
        <w:tabs>
          <w:tab w:val="left" w:pos="-1440"/>
        </w:tabs>
        <w:ind w:left="6480" w:hanging="6480"/>
        <w:jc w:val="both"/>
        <w:rPr>
          <w:rFonts w:ascii="Times New Roman" w:hAnsi="Times New Roman"/>
        </w:rPr>
      </w:pPr>
      <w:r w:rsidRPr="000D15CD">
        <w:rPr>
          <w:rFonts w:ascii="Times New Roman" w:hAnsi="Times New Roman"/>
        </w:rPr>
        <w:t>OWNER</w:t>
      </w:r>
      <w:r w:rsidRPr="000D15CD">
        <w:rPr>
          <w:rFonts w:ascii="Times New Roman" w:hAnsi="Times New Roman"/>
        </w:rPr>
        <w:tab/>
      </w:r>
      <w:r w:rsidRPr="000D15CD">
        <w:rPr>
          <w:rFonts w:ascii="Times New Roman" w:hAnsi="Times New Roman"/>
        </w:rPr>
        <w:tab/>
        <w:t>_____________________________</w:t>
      </w:r>
      <w:r w:rsidRPr="000D15CD">
        <w:rPr>
          <w:rFonts w:ascii="Times New Roman" w:hAnsi="Times New Roman"/>
        </w:rPr>
        <w:tab/>
        <w:t>DATE________________</w:t>
      </w:r>
    </w:p>
    <w:p w:rsidR="009519E1" w:rsidRPr="000A5EAA" w:rsidRDefault="009519E1" w:rsidP="000D15CD">
      <w:pPr>
        <w:jc w:val="both"/>
        <w:rPr>
          <w:rFonts w:ascii="Times New Roman" w:hAnsi="Times New Roman"/>
          <w:i/>
        </w:rPr>
      </w:pPr>
      <w:r w:rsidRPr="000A5EAA">
        <w:rPr>
          <w:rFonts w:ascii="Times New Roman" w:hAnsi="Times New Roman"/>
          <w:i/>
        </w:rPr>
        <w:tab/>
      </w:r>
      <w:r w:rsidRPr="000A5EAA">
        <w:rPr>
          <w:rFonts w:ascii="Times New Roman" w:hAnsi="Times New Roman"/>
          <w:i/>
        </w:rPr>
        <w:tab/>
      </w:r>
      <w:r w:rsidRPr="000A5EAA">
        <w:rPr>
          <w:rFonts w:ascii="Times New Roman" w:hAnsi="Times New Roman"/>
          <w:i/>
        </w:rPr>
        <w:tab/>
      </w:r>
      <w:r w:rsidR="000A5EAA" w:rsidRPr="000A5EAA">
        <w:rPr>
          <w:rFonts w:ascii="Times New Roman" w:hAnsi="Times New Roman"/>
          <w:i/>
        </w:rPr>
        <w:t>Name:</w:t>
      </w:r>
    </w:p>
    <w:p w:rsidR="000A5EAA" w:rsidRPr="000A5EAA" w:rsidRDefault="000A5EAA" w:rsidP="000D15CD">
      <w:pPr>
        <w:jc w:val="both"/>
        <w:rPr>
          <w:rFonts w:ascii="Times New Roman" w:hAnsi="Times New Roman"/>
          <w:i/>
        </w:rPr>
      </w:pPr>
      <w:r w:rsidRPr="000A5EAA">
        <w:rPr>
          <w:rFonts w:ascii="Times New Roman" w:hAnsi="Times New Roman"/>
          <w:i/>
        </w:rPr>
        <w:tab/>
      </w:r>
      <w:r w:rsidRPr="000A5EAA">
        <w:rPr>
          <w:rFonts w:ascii="Times New Roman" w:hAnsi="Times New Roman"/>
          <w:i/>
        </w:rPr>
        <w:tab/>
      </w:r>
      <w:r w:rsidRPr="000A5EAA">
        <w:rPr>
          <w:rFonts w:ascii="Times New Roman" w:hAnsi="Times New Roman"/>
          <w:i/>
        </w:rPr>
        <w:tab/>
        <w:t>Title:</w:t>
      </w:r>
    </w:p>
    <w:p w:rsidR="009519E1" w:rsidRPr="000D15CD" w:rsidRDefault="009519E1" w:rsidP="000D15CD">
      <w:pPr>
        <w:tabs>
          <w:tab w:val="left" w:pos="-1440"/>
        </w:tabs>
        <w:ind w:left="6480" w:hanging="6480"/>
        <w:jc w:val="both"/>
        <w:rPr>
          <w:rFonts w:ascii="Times New Roman" w:hAnsi="Times New Roman"/>
        </w:rPr>
      </w:pPr>
    </w:p>
    <w:p w:rsidR="009519E1" w:rsidRPr="000D15CD" w:rsidRDefault="009519E1" w:rsidP="000D15CD">
      <w:pPr>
        <w:jc w:val="both"/>
        <w:rPr>
          <w:rFonts w:ascii="Times New Roman" w:hAnsi="Times New Roman"/>
        </w:rPr>
      </w:pPr>
    </w:p>
    <w:p w:rsidR="009519E1" w:rsidRPr="000D15CD" w:rsidRDefault="009519E1" w:rsidP="000D15CD">
      <w:pPr>
        <w:jc w:val="both"/>
        <w:rPr>
          <w:rFonts w:ascii="Times New Roman" w:hAnsi="Times New Roman"/>
        </w:rPr>
      </w:pPr>
    </w:p>
    <w:p w:rsidR="009519E1" w:rsidRDefault="009519E1" w:rsidP="000D15CD">
      <w:pPr>
        <w:tabs>
          <w:tab w:val="left" w:pos="-1440"/>
        </w:tabs>
        <w:ind w:left="6480" w:hanging="6480"/>
        <w:jc w:val="both"/>
        <w:rPr>
          <w:rFonts w:ascii="Times New Roman" w:hAnsi="Times New Roman"/>
        </w:rPr>
      </w:pPr>
      <w:r w:rsidRPr="000D15CD">
        <w:rPr>
          <w:rFonts w:ascii="Times New Roman" w:hAnsi="Times New Roman"/>
        </w:rPr>
        <w:t>CONTRACTOR</w:t>
      </w:r>
      <w:r w:rsidRPr="000D15CD">
        <w:rPr>
          <w:rFonts w:ascii="Times New Roman" w:hAnsi="Times New Roman"/>
        </w:rPr>
        <w:tab/>
        <w:t>_____________________________</w:t>
      </w:r>
      <w:r w:rsidRPr="000D15CD">
        <w:rPr>
          <w:rFonts w:ascii="Times New Roman" w:hAnsi="Times New Roman"/>
        </w:rPr>
        <w:tab/>
        <w:t>DATE________________</w:t>
      </w:r>
    </w:p>
    <w:p w:rsidR="000A5EAA" w:rsidRPr="000A5EAA" w:rsidRDefault="000A5EAA" w:rsidP="000A5EAA">
      <w:pPr>
        <w:jc w:val="both"/>
        <w:rPr>
          <w:rFonts w:ascii="Times New Roman" w:hAnsi="Times New Roman"/>
          <w:i/>
        </w:rPr>
      </w:pPr>
      <w:r w:rsidRPr="000A5EAA">
        <w:rPr>
          <w:rFonts w:ascii="Times New Roman" w:hAnsi="Times New Roman"/>
          <w:i/>
        </w:rPr>
        <w:tab/>
      </w:r>
      <w:r w:rsidRPr="000A5EAA">
        <w:rPr>
          <w:rFonts w:ascii="Times New Roman" w:hAnsi="Times New Roman"/>
          <w:i/>
        </w:rPr>
        <w:tab/>
      </w:r>
      <w:r w:rsidRPr="000A5EAA">
        <w:rPr>
          <w:rFonts w:ascii="Times New Roman" w:hAnsi="Times New Roman"/>
          <w:i/>
        </w:rPr>
        <w:tab/>
        <w:t>Name:</w:t>
      </w:r>
    </w:p>
    <w:p w:rsidR="000A5EAA" w:rsidRPr="000A5EAA" w:rsidRDefault="000A5EAA" w:rsidP="000A5EAA">
      <w:pPr>
        <w:jc w:val="both"/>
        <w:rPr>
          <w:rFonts w:ascii="Times New Roman" w:hAnsi="Times New Roman"/>
          <w:i/>
        </w:rPr>
      </w:pPr>
      <w:r w:rsidRPr="000A5EAA">
        <w:rPr>
          <w:rFonts w:ascii="Times New Roman" w:hAnsi="Times New Roman"/>
          <w:i/>
        </w:rPr>
        <w:tab/>
      </w:r>
      <w:r w:rsidRPr="000A5EAA">
        <w:rPr>
          <w:rFonts w:ascii="Times New Roman" w:hAnsi="Times New Roman"/>
          <w:i/>
        </w:rPr>
        <w:tab/>
      </w:r>
      <w:r w:rsidRPr="000A5EAA">
        <w:rPr>
          <w:rFonts w:ascii="Times New Roman" w:hAnsi="Times New Roman"/>
          <w:i/>
        </w:rPr>
        <w:tab/>
        <w:t>Title:</w:t>
      </w:r>
    </w:p>
    <w:p w:rsidR="004A683A" w:rsidRPr="00F3339C" w:rsidRDefault="000A5EAA" w:rsidP="004A683A">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80" w:hanging="480"/>
        <w:jc w:val="both"/>
        <w:rPr>
          <w:rFonts w:ascii="Times New Roman" w:hAnsi="Times New Roman"/>
          <w:sz w:val="28"/>
          <w:szCs w:val="28"/>
        </w:rPr>
      </w:pPr>
      <w:r>
        <w:rPr>
          <w:rFonts w:ascii="Times New Roman" w:hAnsi="Times New Roman"/>
        </w:rPr>
        <w:br w:type="page"/>
      </w:r>
      <w:r w:rsidRPr="00F3339C">
        <w:rPr>
          <w:rFonts w:ascii="Times New Roman" w:hAnsi="Times New Roman"/>
          <w:sz w:val="28"/>
          <w:szCs w:val="28"/>
        </w:rPr>
        <w:t>1</w:t>
      </w:r>
      <w:r w:rsidRPr="00F3339C">
        <w:rPr>
          <w:rFonts w:ascii="Times New Roman" w:hAnsi="Times New Roman"/>
          <w:sz w:val="28"/>
          <w:szCs w:val="28"/>
        </w:rPr>
        <w:tab/>
        <w:t>General instructions</w:t>
      </w:r>
    </w:p>
    <w:p w:rsidR="004A683A" w:rsidRDefault="004A683A" w:rsidP="004A683A">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80" w:hanging="480"/>
        <w:jc w:val="both"/>
        <w:rPr>
          <w:rFonts w:ascii="Times New Roman" w:hAnsi="Times New Roman"/>
        </w:rPr>
      </w:pPr>
    </w:p>
    <w:p w:rsidR="000A5EAA" w:rsidRPr="004A683A" w:rsidRDefault="000A5EAA" w:rsidP="004A683A">
      <w:pPr>
        <w:tabs>
          <w:tab w:val="left" w:pos="0"/>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480" w:hanging="480"/>
        <w:jc w:val="both"/>
        <w:rPr>
          <w:rFonts w:ascii="Times New Roman" w:hAnsi="Times New Roman"/>
          <w:b/>
        </w:rPr>
      </w:pPr>
      <w:r w:rsidRPr="000A5EAA">
        <w:rPr>
          <w:rFonts w:ascii="Times New Roman" w:hAnsi="Times New Roman"/>
        </w:rPr>
        <w:t>1.1</w:t>
      </w:r>
      <w:r w:rsidRPr="000A5EAA">
        <w:rPr>
          <w:rFonts w:ascii="Times New Roman" w:hAnsi="Times New Roman"/>
        </w:rPr>
        <w:tab/>
      </w:r>
      <w:r w:rsidR="004A683A">
        <w:rPr>
          <w:rFonts w:ascii="Times New Roman" w:hAnsi="Times New Roman"/>
        </w:rPr>
        <w:t xml:space="preserve">The Contractor is </w:t>
      </w:r>
      <w:r w:rsidRPr="000A5EAA">
        <w:rPr>
          <w:rFonts w:ascii="Times New Roman" w:hAnsi="Times New Roman"/>
        </w:rPr>
        <w:t xml:space="preserve">to provide </w:t>
      </w:r>
      <w:r w:rsidR="0082040C">
        <w:rPr>
          <w:rFonts w:ascii="Times New Roman" w:hAnsi="Times New Roman"/>
        </w:rPr>
        <w:t>complete brick and concrete repair to the staircases of #2-10 Cole Millway</w:t>
      </w:r>
      <w:r w:rsidR="00A6281F">
        <w:rPr>
          <w:rFonts w:ascii="Times New Roman" w:hAnsi="Times New Roman"/>
        </w:rPr>
        <w:t xml:space="preserve"> (with the exception of #8 Cole Millway)</w:t>
      </w:r>
      <w:r w:rsidR="0082040C">
        <w:rPr>
          <w:rFonts w:ascii="Times New Roman" w:hAnsi="Times New Roman"/>
        </w:rPr>
        <w:t xml:space="preserve"> and #1-11 3525 Yonge Street, Toronto</w:t>
      </w:r>
      <w:r w:rsidR="004A683A">
        <w:rPr>
          <w:rFonts w:ascii="Times New Roman" w:hAnsi="Times New Roman"/>
        </w:rPr>
        <w:t>.</w:t>
      </w:r>
      <w:r w:rsidR="00A6281F">
        <w:rPr>
          <w:rFonts w:ascii="Times New Roman" w:hAnsi="Times New Roman"/>
        </w:rPr>
        <w:t xml:space="preserve">  The work will include the replacement of all loose and deteriorated concrete and brick.</w:t>
      </w:r>
    </w:p>
    <w:p w:rsidR="004A683A" w:rsidRDefault="004A683A" w:rsidP="000A5EAA">
      <w:pPr>
        <w:tabs>
          <w:tab w:val="left" w:pos="0"/>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1080" w:hanging="600"/>
        <w:jc w:val="both"/>
        <w:rPr>
          <w:rFonts w:ascii="Times New Roman" w:hAnsi="Times New Roman"/>
        </w:rPr>
      </w:pPr>
    </w:p>
    <w:p w:rsidR="004B16A4" w:rsidRDefault="00EE1E4F" w:rsidP="00EE1E4F">
      <w:pPr>
        <w:numPr>
          <w:ilvl w:val="1"/>
          <w:numId w:val="13"/>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rFonts w:ascii="Times New Roman" w:hAnsi="Times New Roman"/>
        </w:rPr>
      </w:pPr>
      <w:r>
        <w:rPr>
          <w:rFonts w:ascii="Times New Roman" w:hAnsi="Times New Roman"/>
        </w:rPr>
        <w:t xml:space="preserve"> </w:t>
      </w:r>
      <w:r w:rsidR="00A6281F">
        <w:rPr>
          <w:rFonts w:ascii="Times New Roman" w:hAnsi="Times New Roman"/>
        </w:rPr>
        <w:t xml:space="preserve">The Contractor will </w:t>
      </w:r>
      <w:r w:rsidR="00B626D3">
        <w:rPr>
          <w:rFonts w:ascii="Times New Roman" w:hAnsi="Times New Roman"/>
        </w:rPr>
        <w:t>resurface steps with a coating</w:t>
      </w:r>
      <w:r w:rsidR="00A6281F">
        <w:rPr>
          <w:rFonts w:ascii="Times New Roman" w:hAnsi="Times New Roman"/>
        </w:rPr>
        <w:t xml:space="preserve"> to match the existing on #8 Cole Millway to all staircases on Cole Millway.</w:t>
      </w:r>
    </w:p>
    <w:p w:rsidR="004B16A4" w:rsidRDefault="004B16A4" w:rsidP="004B16A4">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rFonts w:ascii="Times New Roman" w:hAnsi="Times New Roman"/>
        </w:rPr>
      </w:pPr>
    </w:p>
    <w:p w:rsidR="00EE1E4F" w:rsidRDefault="00EE1E4F" w:rsidP="00EE1E4F">
      <w:pPr>
        <w:numPr>
          <w:ilvl w:val="1"/>
          <w:numId w:val="13"/>
        </w:num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rFonts w:ascii="Times New Roman" w:hAnsi="Times New Roman"/>
        </w:rPr>
      </w:pPr>
      <w:r>
        <w:rPr>
          <w:rFonts w:ascii="Times New Roman" w:hAnsi="Times New Roman"/>
        </w:rPr>
        <w:t xml:space="preserve"> </w:t>
      </w:r>
      <w:r w:rsidR="004B16A4">
        <w:rPr>
          <w:rFonts w:ascii="Times New Roman" w:hAnsi="Times New Roman"/>
        </w:rPr>
        <w:t xml:space="preserve">The Contractor will </w:t>
      </w:r>
      <w:r w:rsidR="00B626D3">
        <w:rPr>
          <w:rFonts w:ascii="Times New Roman" w:hAnsi="Times New Roman"/>
        </w:rPr>
        <w:t>commence</w:t>
      </w:r>
      <w:r w:rsidR="004B16A4">
        <w:rPr>
          <w:rFonts w:ascii="Times New Roman" w:hAnsi="Times New Roman"/>
        </w:rPr>
        <w:t xml:space="preserve"> the wor</w:t>
      </w:r>
      <w:r w:rsidR="00B626D3">
        <w:rPr>
          <w:rFonts w:ascii="Times New Roman" w:hAnsi="Times New Roman"/>
        </w:rPr>
        <w:t xml:space="preserve">k at #2 Cole Millway, and maintain </w:t>
      </w:r>
      <w:r w:rsidR="004B16A4">
        <w:rPr>
          <w:rFonts w:ascii="Times New Roman" w:hAnsi="Times New Roman"/>
        </w:rPr>
        <w:t xml:space="preserve">communication with </w:t>
      </w:r>
      <w:r>
        <w:rPr>
          <w:rFonts w:ascii="Times New Roman" w:hAnsi="Times New Roman"/>
        </w:rPr>
        <w:t xml:space="preserve"> </w:t>
      </w:r>
      <w:r w:rsidR="004B16A4">
        <w:rPr>
          <w:rFonts w:ascii="Times New Roman" w:hAnsi="Times New Roman"/>
        </w:rPr>
        <w:t xml:space="preserve">Management to ensure the job is carried out to the complete satisfaction of both Management </w:t>
      </w:r>
      <w:r>
        <w:rPr>
          <w:rFonts w:ascii="Times New Roman" w:hAnsi="Times New Roman"/>
        </w:rPr>
        <w:t xml:space="preserve">    </w:t>
      </w:r>
    </w:p>
    <w:p w:rsidR="004B16A4" w:rsidRPr="000A5EAA" w:rsidRDefault="00EE1E4F" w:rsidP="00EE1E4F">
      <w:pPr>
        <w:tabs>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jc w:val="both"/>
        <w:rPr>
          <w:rFonts w:ascii="Times New Roman" w:hAnsi="Times New Roman"/>
        </w:rPr>
      </w:pPr>
      <w:r>
        <w:rPr>
          <w:rFonts w:ascii="Times New Roman" w:hAnsi="Times New Roman"/>
        </w:rPr>
        <w:t xml:space="preserve">       </w:t>
      </w:r>
      <w:r w:rsidR="004B16A4">
        <w:rPr>
          <w:rFonts w:ascii="Times New Roman" w:hAnsi="Times New Roman"/>
        </w:rPr>
        <w:t xml:space="preserve">and the Corporation. </w:t>
      </w:r>
    </w:p>
    <w:p w:rsidR="000A5EAA" w:rsidRPr="000A5EAA" w:rsidRDefault="000A5EAA" w:rsidP="000A5EAA">
      <w:pPr>
        <w:tabs>
          <w:tab w:val="left" w:pos="0"/>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1080" w:hanging="600"/>
        <w:jc w:val="both"/>
        <w:rPr>
          <w:rFonts w:ascii="Times New Roman" w:hAnsi="Times New Roman"/>
        </w:rPr>
      </w:pPr>
    </w:p>
    <w:p w:rsidR="000A5EAA" w:rsidRPr="000A5EAA" w:rsidRDefault="000A5EAA" w:rsidP="004A683A">
      <w:pPr>
        <w:tabs>
          <w:tab w:val="left" w:pos="0"/>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1080" w:hanging="1080"/>
        <w:jc w:val="both"/>
        <w:rPr>
          <w:rFonts w:ascii="Times New Roman" w:hAnsi="Times New Roman"/>
          <w:u w:val="single"/>
        </w:rPr>
      </w:pPr>
      <w:r w:rsidRPr="000A5EAA">
        <w:rPr>
          <w:rFonts w:ascii="Times New Roman" w:hAnsi="Times New Roman"/>
          <w:u w:val="single"/>
        </w:rPr>
        <w:t>Material Delivery, Storage &amp; Handling</w:t>
      </w:r>
    </w:p>
    <w:p w:rsidR="000A5EAA" w:rsidRPr="000A5EAA" w:rsidRDefault="004B16A4" w:rsidP="004A683A">
      <w:pPr>
        <w:tabs>
          <w:tab w:val="left" w:pos="480"/>
        </w:tabs>
        <w:ind w:left="480" w:hanging="480"/>
        <w:jc w:val="both"/>
        <w:rPr>
          <w:rFonts w:ascii="Times New Roman" w:hAnsi="Times New Roman"/>
        </w:rPr>
      </w:pPr>
      <w:r>
        <w:rPr>
          <w:rFonts w:ascii="Times New Roman" w:hAnsi="Times New Roman"/>
        </w:rPr>
        <w:t>1.4</w:t>
      </w:r>
      <w:r w:rsidR="000A5EAA" w:rsidRPr="000A5EAA">
        <w:rPr>
          <w:rFonts w:ascii="Times New Roman" w:hAnsi="Times New Roman"/>
        </w:rPr>
        <w:tab/>
        <w:t>Deliver materials to job-site in new, dry, unopened, and well-marked containers showing product and manufacturer's name.  Deliver materials in sufficient quantity to allow continuity of work.</w:t>
      </w:r>
    </w:p>
    <w:p w:rsidR="000A5EAA" w:rsidRPr="000A5EAA" w:rsidRDefault="000A5EAA" w:rsidP="004A683A">
      <w:pPr>
        <w:tabs>
          <w:tab w:val="left" w:pos="480"/>
        </w:tabs>
        <w:ind w:left="480" w:hanging="480"/>
        <w:rPr>
          <w:rFonts w:ascii="Times New Roman" w:hAnsi="Times New Roman"/>
        </w:rPr>
      </w:pPr>
    </w:p>
    <w:p w:rsidR="000A5EAA" w:rsidRPr="000A5EAA" w:rsidRDefault="004B16A4" w:rsidP="004A683A">
      <w:pPr>
        <w:tabs>
          <w:tab w:val="left" w:pos="480"/>
        </w:tabs>
        <w:ind w:left="480" w:hanging="480"/>
        <w:jc w:val="both"/>
        <w:rPr>
          <w:rFonts w:ascii="Times New Roman" w:hAnsi="Times New Roman"/>
        </w:rPr>
      </w:pPr>
      <w:r>
        <w:rPr>
          <w:rFonts w:ascii="Times New Roman" w:hAnsi="Times New Roman"/>
        </w:rPr>
        <w:t>1.5</w:t>
      </w:r>
      <w:r w:rsidR="000A5EAA" w:rsidRPr="000A5EAA">
        <w:rPr>
          <w:rFonts w:ascii="Times New Roman" w:hAnsi="Times New Roman"/>
        </w:rPr>
        <w:tab/>
        <w:t>Store materials in dry area protected from weather condition.  Storage of materials inside the facility and/or at areas of the grounds is permitted only where designated.</w:t>
      </w:r>
    </w:p>
    <w:p w:rsidR="000A5EAA" w:rsidRPr="000A5EAA" w:rsidRDefault="000A5EAA" w:rsidP="004A683A">
      <w:pPr>
        <w:tabs>
          <w:tab w:val="left" w:pos="480"/>
        </w:tabs>
        <w:ind w:left="480" w:hanging="480"/>
        <w:rPr>
          <w:rFonts w:ascii="Times New Roman" w:hAnsi="Times New Roman"/>
        </w:rPr>
      </w:pPr>
    </w:p>
    <w:p w:rsidR="000A5EAA" w:rsidRPr="000A5EAA" w:rsidRDefault="000A5EAA" w:rsidP="004A683A">
      <w:pPr>
        <w:tabs>
          <w:tab w:val="left" w:pos="0"/>
          <w:tab w:val="left" w:pos="576"/>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240" w:lineRule="atLeast"/>
        <w:ind w:left="1080" w:hanging="1080"/>
        <w:jc w:val="both"/>
        <w:rPr>
          <w:rFonts w:ascii="Times New Roman" w:hAnsi="Times New Roman"/>
          <w:u w:val="single"/>
        </w:rPr>
      </w:pPr>
      <w:r w:rsidRPr="000A5EAA">
        <w:rPr>
          <w:rFonts w:ascii="Times New Roman" w:hAnsi="Times New Roman"/>
          <w:u w:val="single"/>
        </w:rPr>
        <w:t>Site Condition</w:t>
      </w:r>
    </w:p>
    <w:p w:rsidR="000A5EAA" w:rsidRPr="000A5EAA" w:rsidRDefault="000A5EAA" w:rsidP="004A683A">
      <w:pPr>
        <w:tabs>
          <w:tab w:val="left" w:pos="480"/>
        </w:tabs>
        <w:ind w:left="480" w:hanging="480"/>
        <w:jc w:val="both"/>
        <w:rPr>
          <w:rFonts w:ascii="Times New Roman" w:hAnsi="Times New Roman"/>
        </w:rPr>
      </w:pPr>
      <w:r w:rsidRPr="000A5EAA">
        <w:rPr>
          <w:rFonts w:ascii="Times New Roman" w:hAnsi="Times New Roman"/>
        </w:rPr>
        <w:t>1.</w:t>
      </w:r>
      <w:r w:rsidR="004B16A4">
        <w:rPr>
          <w:rFonts w:ascii="Times New Roman" w:hAnsi="Times New Roman"/>
        </w:rPr>
        <w:t>6</w:t>
      </w:r>
      <w:r w:rsidRPr="000A5EAA">
        <w:rPr>
          <w:rFonts w:ascii="Times New Roman" w:hAnsi="Times New Roman"/>
        </w:rPr>
        <w:tab/>
        <w:t>Contractor shall be responsible to police his men to ensure all areas where his men are working is kept clean, neat, and orderly.  At conclusion of job, an inspection will be done to satisfy the Management all areas of the building and grounds are in their original condition.</w:t>
      </w:r>
    </w:p>
    <w:p w:rsidR="000A5EAA" w:rsidRPr="000A5EAA" w:rsidRDefault="000A5EAA" w:rsidP="000A5EAA">
      <w:pPr>
        <w:tabs>
          <w:tab w:val="left" w:pos="1080"/>
        </w:tabs>
        <w:ind w:left="1080" w:hanging="600"/>
        <w:jc w:val="both"/>
        <w:rPr>
          <w:rFonts w:ascii="Times New Roman" w:hAnsi="Times New Roman"/>
        </w:rPr>
      </w:pPr>
    </w:p>
    <w:p w:rsidR="000A5EAA" w:rsidRPr="000A5EAA" w:rsidRDefault="000A5EAA" w:rsidP="004A683A">
      <w:pPr>
        <w:tabs>
          <w:tab w:val="left" w:pos="1080"/>
        </w:tabs>
        <w:ind w:left="1080" w:hanging="1080"/>
        <w:rPr>
          <w:rFonts w:ascii="Times New Roman" w:hAnsi="Times New Roman"/>
          <w:u w:val="single"/>
        </w:rPr>
      </w:pPr>
      <w:r w:rsidRPr="000A5EAA">
        <w:rPr>
          <w:rFonts w:ascii="Times New Roman" w:hAnsi="Times New Roman"/>
          <w:u w:val="single"/>
        </w:rPr>
        <w:t>Environmental Requirements</w:t>
      </w:r>
    </w:p>
    <w:p w:rsidR="000A5EAA" w:rsidRPr="000A5EAA" w:rsidRDefault="000A5EAA" w:rsidP="004A683A">
      <w:pPr>
        <w:tabs>
          <w:tab w:val="left" w:pos="480"/>
        </w:tabs>
        <w:ind w:left="480" w:hanging="480"/>
        <w:jc w:val="both"/>
        <w:rPr>
          <w:rFonts w:ascii="Times New Roman" w:hAnsi="Times New Roman"/>
        </w:rPr>
      </w:pPr>
      <w:r w:rsidRPr="000A5EAA">
        <w:rPr>
          <w:rFonts w:ascii="Times New Roman" w:hAnsi="Times New Roman"/>
        </w:rPr>
        <w:t>1.</w:t>
      </w:r>
      <w:r w:rsidR="004B16A4">
        <w:rPr>
          <w:rFonts w:ascii="Times New Roman" w:hAnsi="Times New Roman"/>
        </w:rPr>
        <w:t>7</w:t>
      </w:r>
      <w:r w:rsidRPr="000A5EAA">
        <w:rPr>
          <w:rFonts w:ascii="Times New Roman" w:hAnsi="Times New Roman"/>
        </w:rPr>
        <w:tab/>
        <w:t xml:space="preserve">Do not work in rain, or in presence of water.  Do not apply </w:t>
      </w:r>
      <w:r w:rsidR="0082040C">
        <w:rPr>
          <w:rFonts w:ascii="Times New Roman" w:hAnsi="Times New Roman"/>
        </w:rPr>
        <w:t>concrete or brick</w:t>
      </w:r>
      <w:r w:rsidRPr="000A5EAA">
        <w:rPr>
          <w:rFonts w:ascii="Times New Roman" w:hAnsi="Times New Roman"/>
        </w:rPr>
        <w:t xml:space="preserve"> materials if rain is imminent within 4 hours of application.</w:t>
      </w:r>
    </w:p>
    <w:p w:rsidR="000A5EAA" w:rsidRPr="000A5EAA" w:rsidRDefault="000A5EAA" w:rsidP="000A5EAA">
      <w:pPr>
        <w:tabs>
          <w:tab w:val="left" w:pos="1080"/>
        </w:tabs>
        <w:ind w:left="1080" w:hanging="600"/>
        <w:jc w:val="both"/>
        <w:rPr>
          <w:rFonts w:ascii="Times New Roman" w:hAnsi="Times New Roman"/>
        </w:rPr>
      </w:pPr>
    </w:p>
    <w:p w:rsidR="000A5EAA" w:rsidRPr="000A5EAA" w:rsidRDefault="000A5EAA" w:rsidP="004A683A">
      <w:pPr>
        <w:tabs>
          <w:tab w:val="left" w:pos="1080"/>
        </w:tabs>
        <w:ind w:left="1080" w:hanging="1080"/>
        <w:rPr>
          <w:rFonts w:ascii="Times New Roman" w:hAnsi="Times New Roman"/>
          <w:u w:val="single"/>
        </w:rPr>
      </w:pPr>
      <w:r w:rsidRPr="000A5EAA">
        <w:rPr>
          <w:rFonts w:ascii="Times New Roman" w:hAnsi="Times New Roman"/>
          <w:u w:val="single"/>
        </w:rPr>
        <w:t>Safety Requirements</w:t>
      </w:r>
    </w:p>
    <w:p w:rsidR="00031AA9" w:rsidRDefault="000A5EAA" w:rsidP="00031AA9">
      <w:pPr>
        <w:numPr>
          <w:ilvl w:val="1"/>
          <w:numId w:val="14"/>
        </w:numPr>
        <w:tabs>
          <w:tab w:val="left" w:pos="480"/>
        </w:tabs>
        <w:jc w:val="both"/>
        <w:rPr>
          <w:rFonts w:ascii="Times New Roman" w:hAnsi="Times New Roman"/>
          <w:sz w:val="28"/>
          <w:szCs w:val="28"/>
        </w:rPr>
      </w:pPr>
      <w:r w:rsidRPr="000A5EAA">
        <w:rPr>
          <w:rFonts w:ascii="Times New Roman" w:hAnsi="Times New Roman"/>
        </w:rPr>
        <w:t xml:space="preserve">All application, material handling, and associated equipment shall conform to and be operated in conformance with WSIB and WHMIS safety requirements.  The Contractor must comply with City of Toronto fire and safety requirements.  The Contractor must notify the Management whenever work is expected to be hazardous to residents and/or employees and/or operations.  </w:t>
      </w:r>
      <w:r w:rsidRPr="00F3339C">
        <w:rPr>
          <w:rFonts w:ascii="Times New Roman" w:hAnsi="Times New Roman"/>
          <w:sz w:val="28"/>
          <w:szCs w:val="28"/>
        </w:rPr>
        <w:t>2</w:t>
      </w:r>
      <w:r w:rsidRPr="00F3339C">
        <w:rPr>
          <w:rFonts w:ascii="Times New Roman" w:hAnsi="Times New Roman"/>
          <w:sz w:val="28"/>
          <w:szCs w:val="28"/>
        </w:rPr>
        <w:tab/>
      </w:r>
    </w:p>
    <w:p w:rsidR="000A5EAA" w:rsidRPr="00031AA9" w:rsidRDefault="000A5EAA" w:rsidP="00031AA9">
      <w:pPr>
        <w:tabs>
          <w:tab w:val="left" w:pos="480"/>
        </w:tabs>
        <w:jc w:val="both"/>
        <w:rPr>
          <w:rFonts w:ascii="Times New Roman" w:hAnsi="Times New Roman"/>
          <w:sz w:val="28"/>
          <w:szCs w:val="28"/>
        </w:rPr>
      </w:pPr>
      <w:r w:rsidRPr="00031AA9">
        <w:rPr>
          <w:rFonts w:ascii="Times New Roman" w:hAnsi="Times New Roman"/>
          <w:sz w:val="28"/>
          <w:szCs w:val="28"/>
          <w:highlight w:val="yellow"/>
        </w:rPr>
        <w:t>Scope of work</w:t>
      </w:r>
    </w:p>
    <w:p w:rsidR="000A5EAA" w:rsidRPr="000A5EAA" w:rsidRDefault="000A5EAA" w:rsidP="000A5EAA">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ind w:left="1080" w:hanging="600"/>
        <w:jc w:val="both"/>
        <w:rPr>
          <w:rFonts w:ascii="Times New Roman" w:hAnsi="Times New Roman"/>
        </w:rPr>
      </w:pPr>
    </w:p>
    <w:p w:rsidR="000A5EAA" w:rsidRPr="000A5EAA" w:rsidRDefault="000A5EAA" w:rsidP="004A683A">
      <w:pPr>
        <w:tabs>
          <w:tab w:val="left" w:pos="4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ind w:left="1080" w:hanging="1080"/>
        <w:jc w:val="both"/>
        <w:rPr>
          <w:rFonts w:ascii="Times New Roman" w:hAnsi="Times New Roman"/>
          <w:u w:val="single"/>
        </w:rPr>
      </w:pPr>
      <w:r w:rsidRPr="000A5EAA">
        <w:rPr>
          <w:rFonts w:ascii="Times New Roman" w:hAnsi="Times New Roman"/>
          <w:u w:val="single"/>
        </w:rPr>
        <w:t>Materials</w:t>
      </w:r>
    </w:p>
    <w:p w:rsidR="000A5EAA" w:rsidRPr="000A5EAA" w:rsidRDefault="000A5EAA" w:rsidP="004A683A">
      <w:pPr>
        <w:tabs>
          <w:tab w:val="left" w:pos="4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ind w:left="1080" w:hanging="1080"/>
        <w:jc w:val="both"/>
        <w:rPr>
          <w:rFonts w:ascii="Times New Roman" w:hAnsi="Times New Roman"/>
        </w:rPr>
      </w:pPr>
      <w:r w:rsidRPr="000A5EAA">
        <w:rPr>
          <w:rFonts w:ascii="Times New Roman" w:hAnsi="Times New Roman"/>
        </w:rPr>
        <w:t>2.1</w:t>
      </w:r>
      <w:r w:rsidRPr="000A5EAA">
        <w:rPr>
          <w:rFonts w:ascii="Times New Roman" w:hAnsi="Times New Roman"/>
        </w:rPr>
        <w:tab/>
        <w:t>The materials to be used are:</w:t>
      </w:r>
    </w:p>
    <w:p w:rsidR="000A5EAA" w:rsidRPr="000A5EAA" w:rsidRDefault="000A5EAA" w:rsidP="004A683A">
      <w:pPr>
        <w:tabs>
          <w:tab w:val="left" w:pos="480"/>
        </w:tabs>
        <w:ind w:left="1440" w:hanging="960"/>
        <w:rPr>
          <w:rFonts w:ascii="Times New Roman" w:hAnsi="Times New Roman"/>
        </w:rPr>
      </w:pPr>
      <w:r w:rsidRPr="000A5EAA">
        <w:rPr>
          <w:rFonts w:ascii="Times New Roman" w:hAnsi="Times New Roman"/>
        </w:rPr>
        <w:t>a.</w:t>
      </w:r>
      <w:r w:rsidRPr="000A5EAA">
        <w:rPr>
          <w:rFonts w:ascii="Times New Roman" w:hAnsi="Times New Roman"/>
        </w:rPr>
        <w:tab/>
      </w:r>
      <w:r w:rsidR="00382378">
        <w:rPr>
          <w:rFonts w:ascii="Times New Roman" w:hAnsi="Times New Roman"/>
        </w:rPr>
        <w:t>Bricks</w:t>
      </w:r>
      <w:r w:rsidRPr="000A5EAA">
        <w:rPr>
          <w:rFonts w:ascii="Times New Roman" w:hAnsi="Times New Roman"/>
        </w:rPr>
        <w:t xml:space="preserve"> – </w:t>
      </w:r>
      <w:r w:rsidR="00382378">
        <w:rPr>
          <w:rFonts w:ascii="Times New Roman" w:hAnsi="Times New Roman"/>
        </w:rPr>
        <w:t>material and color to match existing</w:t>
      </w:r>
    </w:p>
    <w:p w:rsidR="000A5EAA" w:rsidRPr="000A5EAA" w:rsidRDefault="000A5EAA" w:rsidP="004A683A">
      <w:pPr>
        <w:tabs>
          <w:tab w:val="left" w:pos="480"/>
        </w:tabs>
        <w:ind w:left="1440" w:hanging="960"/>
        <w:rPr>
          <w:rFonts w:ascii="Times New Roman" w:hAnsi="Times New Roman"/>
        </w:rPr>
      </w:pPr>
      <w:r w:rsidRPr="000A5EAA">
        <w:rPr>
          <w:rFonts w:ascii="Times New Roman" w:hAnsi="Times New Roman"/>
        </w:rPr>
        <w:t>b.</w:t>
      </w:r>
      <w:r w:rsidRPr="000A5EAA">
        <w:rPr>
          <w:rFonts w:ascii="Times New Roman" w:hAnsi="Times New Roman"/>
        </w:rPr>
        <w:tab/>
      </w:r>
      <w:r w:rsidR="00382378">
        <w:rPr>
          <w:rFonts w:ascii="Times New Roman" w:hAnsi="Times New Roman"/>
        </w:rPr>
        <w:t>Mortar</w:t>
      </w:r>
      <w:r w:rsidRPr="000A5EAA">
        <w:rPr>
          <w:rFonts w:ascii="Times New Roman" w:hAnsi="Times New Roman"/>
        </w:rPr>
        <w:t xml:space="preserve"> – </w:t>
      </w:r>
      <w:r w:rsidR="00382378">
        <w:rPr>
          <w:rFonts w:ascii="Times New Roman" w:hAnsi="Times New Roman"/>
        </w:rPr>
        <w:t>to meet brick manufacturer’s requirements</w:t>
      </w:r>
    </w:p>
    <w:p w:rsidR="000A5EAA" w:rsidRPr="000A5EAA" w:rsidRDefault="000A5EAA" w:rsidP="004A683A">
      <w:pPr>
        <w:tabs>
          <w:tab w:val="left" w:pos="4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ind w:left="1080" w:hanging="1080"/>
        <w:jc w:val="both"/>
        <w:rPr>
          <w:rFonts w:ascii="Times New Roman" w:hAnsi="Times New Roman"/>
        </w:rPr>
      </w:pPr>
    </w:p>
    <w:p w:rsidR="000A5EAA" w:rsidRPr="000A5EAA" w:rsidRDefault="000A5EAA" w:rsidP="004A683A">
      <w:pPr>
        <w:tabs>
          <w:tab w:val="left" w:pos="4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ind w:left="1080" w:hanging="1080"/>
        <w:jc w:val="both"/>
        <w:rPr>
          <w:rFonts w:ascii="Times New Roman" w:hAnsi="Times New Roman"/>
        </w:rPr>
      </w:pPr>
      <w:r w:rsidRPr="000A5EAA">
        <w:rPr>
          <w:rFonts w:ascii="Times New Roman" w:hAnsi="Times New Roman"/>
        </w:rPr>
        <w:t>Application Instructions</w:t>
      </w:r>
    </w:p>
    <w:p w:rsidR="000A5EAA" w:rsidRPr="000A5EAA" w:rsidRDefault="00382378" w:rsidP="004A683A">
      <w:pPr>
        <w:widowControl/>
        <w:numPr>
          <w:ilvl w:val="1"/>
          <w:numId w:val="9"/>
        </w:numPr>
        <w:tabs>
          <w:tab w:val="clear" w:pos="1080"/>
          <w:tab w:val="left" w:pos="4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hanging="1080"/>
        <w:jc w:val="both"/>
        <w:textAlignment w:val="baseline"/>
        <w:rPr>
          <w:rFonts w:ascii="Times New Roman" w:hAnsi="Times New Roman"/>
        </w:rPr>
      </w:pPr>
      <w:r>
        <w:rPr>
          <w:rFonts w:ascii="Times New Roman" w:hAnsi="Times New Roman"/>
        </w:rPr>
        <w:t>Brick repairs</w:t>
      </w:r>
      <w:r w:rsidR="000A5EAA" w:rsidRPr="000A5EAA">
        <w:rPr>
          <w:rFonts w:ascii="Times New Roman" w:hAnsi="Times New Roman"/>
        </w:rPr>
        <w:t>:</w:t>
      </w:r>
    </w:p>
    <w:p w:rsidR="000A5EAA" w:rsidRPr="000A5EAA" w:rsidRDefault="00382378" w:rsidP="004A683A">
      <w:pPr>
        <w:widowControl/>
        <w:numPr>
          <w:ilvl w:val="0"/>
          <w:numId w:val="10"/>
        </w:numPr>
        <w:tabs>
          <w:tab w:val="clear" w:pos="1440"/>
          <w:tab w:val="left" w:pos="48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left="720" w:hanging="240"/>
        <w:jc w:val="both"/>
        <w:textAlignment w:val="baseline"/>
        <w:rPr>
          <w:rFonts w:ascii="Times New Roman" w:hAnsi="Times New Roman"/>
        </w:rPr>
      </w:pPr>
      <w:r>
        <w:rPr>
          <w:rFonts w:ascii="Times New Roman" w:hAnsi="Times New Roman"/>
        </w:rPr>
        <w:t>Thoroughly remove</w:t>
      </w:r>
      <w:r w:rsidR="000A5EAA" w:rsidRPr="000A5EAA">
        <w:rPr>
          <w:rFonts w:ascii="Times New Roman" w:hAnsi="Times New Roman"/>
        </w:rPr>
        <w:t xml:space="preserve"> </w:t>
      </w:r>
      <w:r>
        <w:rPr>
          <w:rFonts w:ascii="Times New Roman" w:hAnsi="Times New Roman"/>
        </w:rPr>
        <w:t>all deteriorated bricks and mortars</w:t>
      </w:r>
      <w:r w:rsidR="000A5EAA" w:rsidRPr="000A5EAA">
        <w:rPr>
          <w:rFonts w:ascii="Times New Roman" w:hAnsi="Times New Roman"/>
        </w:rPr>
        <w:t xml:space="preserve"> with hand and/or power tools.  </w:t>
      </w:r>
    </w:p>
    <w:p w:rsidR="000A5EAA" w:rsidRPr="000A5EAA" w:rsidRDefault="00382378" w:rsidP="004A683A">
      <w:pPr>
        <w:widowControl/>
        <w:numPr>
          <w:ilvl w:val="0"/>
          <w:numId w:val="10"/>
        </w:numPr>
        <w:tabs>
          <w:tab w:val="clear" w:pos="1440"/>
          <w:tab w:val="left" w:pos="48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left="720" w:hanging="240"/>
        <w:jc w:val="both"/>
        <w:textAlignment w:val="baseline"/>
        <w:rPr>
          <w:rFonts w:ascii="Times New Roman" w:hAnsi="Times New Roman"/>
        </w:rPr>
      </w:pPr>
      <w:r>
        <w:rPr>
          <w:rFonts w:ascii="Times New Roman" w:hAnsi="Times New Roman"/>
        </w:rPr>
        <w:t>Thoroughly cl</w:t>
      </w:r>
      <w:r w:rsidR="000A5EAA" w:rsidRPr="000A5EAA">
        <w:rPr>
          <w:rFonts w:ascii="Times New Roman" w:hAnsi="Times New Roman"/>
        </w:rPr>
        <w:t xml:space="preserve">ean areas to be </w:t>
      </w:r>
      <w:r>
        <w:rPr>
          <w:rFonts w:ascii="Times New Roman" w:hAnsi="Times New Roman"/>
        </w:rPr>
        <w:t>bricked or mortared</w:t>
      </w:r>
      <w:r w:rsidR="000A5EAA" w:rsidRPr="000A5EAA">
        <w:rPr>
          <w:rFonts w:ascii="Times New Roman" w:hAnsi="Times New Roman"/>
        </w:rPr>
        <w:t xml:space="preserve"> with brush or blower to remove all remaining dirt and dust that can affect bonding and performance of materials.</w:t>
      </w:r>
    </w:p>
    <w:p w:rsidR="000A5EAA" w:rsidRPr="000A5EAA" w:rsidRDefault="00382378" w:rsidP="004A683A">
      <w:pPr>
        <w:widowControl/>
        <w:numPr>
          <w:ilvl w:val="0"/>
          <w:numId w:val="10"/>
        </w:numPr>
        <w:tabs>
          <w:tab w:val="clear" w:pos="1440"/>
          <w:tab w:val="left" w:pos="48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left="720" w:hanging="240"/>
        <w:jc w:val="both"/>
        <w:textAlignment w:val="baseline"/>
        <w:rPr>
          <w:rFonts w:ascii="Times New Roman" w:hAnsi="Times New Roman"/>
        </w:rPr>
      </w:pPr>
      <w:r>
        <w:rPr>
          <w:rFonts w:ascii="Times New Roman" w:hAnsi="Times New Roman"/>
        </w:rPr>
        <w:t>Thoroughly prepare the surfaces per manufacturer’s specifications</w:t>
      </w:r>
      <w:r w:rsidR="000A5EAA" w:rsidRPr="000A5EAA">
        <w:rPr>
          <w:rFonts w:ascii="Times New Roman" w:hAnsi="Times New Roman"/>
        </w:rPr>
        <w:t>.</w:t>
      </w:r>
    </w:p>
    <w:p w:rsidR="000A5EAA" w:rsidRPr="000A5EAA" w:rsidRDefault="000A5EAA" w:rsidP="00382378">
      <w:pPr>
        <w:widowControl/>
        <w:numPr>
          <w:ilvl w:val="0"/>
          <w:numId w:val="10"/>
        </w:numPr>
        <w:tabs>
          <w:tab w:val="clear" w:pos="1440"/>
          <w:tab w:val="left" w:pos="480"/>
          <w:tab w:val="num"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left="720" w:hanging="240"/>
        <w:jc w:val="both"/>
        <w:textAlignment w:val="baseline"/>
        <w:rPr>
          <w:rFonts w:ascii="Times New Roman" w:hAnsi="Times New Roman"/>
        </w:rPr>
      </w:pPr>
      <w:r w:rsidRPr="000A5EAA">
        <w:rPr>
          <w:rFonts w:ascii="Times New Roman" w:hAnsi="Times New Roman"/>
        </w:rPr>
        <w:t xml:space="preserve">Install </w:t>
      </w:r>
      <w:r w:rsidR="00382378">
        <w:rPr>
          <w:rFonts w:ascii="Times New Roman" w:hAnsi="Times New Roman"/>
        </w:rPr>
        <w:t>bricks and mortar</w:t>
      </w:r>
      <w:r w:rsidRPr="000A5EAA">
        <w:rPr>
          <w:rFonts w:ascii="Times New Roman" w:hAnsi="Times New Roman"/>
        </w:rPr>
        <w:t>, and tool to a smooth bump free surface.</w:t>
      </w:r>
    </w:p>
    <w:p w:rsidR="000A5EAA" w:rsidRPr="000A5EAA" w:rsidRDefault="000A5EAA" w:rsidP="004A683A">
      <w:pPr>
        <w:tabs>
          <w:tab w:val="left" w:pos="4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240" w:lineRule="atLeast"/>
        <w:ind w:left="1080" w:hanging="1080"/>
        <w:jc w:val="both"/>
        <w:rPr>
          <w:rFonts w:ascii="Times New Roman" w:hAnsi="Times New Roman"/>
        </w:rPr>
      </w:pPr>
    </w:p>
    <w:p w:rsidR="000A5EAA" w:rsidRPr="000A5EAA" w:rsidRDefault="00382378" w:rsidP="004A683A">
      <w:pPr>
        <w:widowControl/>
        <w:numPr>
          <w:ilvl w:val="1"/>
          <w:numId w:val="9"/>
        </w:numPr>
        <w:tabs>
          <w:tab w:val="clear" w:pos="1080"/>
          <w:tab w:val="left" w:pos="4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hanging="1080"/>
        <w:jc w:val="both"/>
        <w:textAlignment w:val="baseline"/>
        <w:rPr>
          <w:rFonts w:ascii="Times New Roman" w:hAnsi="Times New Roman"/>
        </w:rPr>
      </w:pPr>
      <w:r>
        <w:rPr>
          <w:rFonts w:ascii="Times New Roman" w:hAnsi="Times New Roman"/>
        </w:rPr>
        <w:t>Concrete repairs</w:t>
      </w:r>
      <w:r w:rsidR="000A5EAA" w:rsidRPr="000A5EAA">
        <w:rPr>
          <w:rFonts w:ascii="Times New Roman" w:hAnsi="Times New Roman"/>
        </w:rPr>
        <w:t>:</w:t>
      </w:r>
    </w:p>
    <w:p w:rsidR="00382378" w:rsidRDefault="00382378" w:rsidP="00382378">
      <w:pPr>
        <w:widowControl/>
        <w:numPr>
          <w:ilvl w:val="0"/>
          <w:numId w:val="15"/>
        </w:numPr>
        <w:tabs>
          <w:tab w:val="left" w:pos="480"/>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left="851"/>
        <w:jc w:val="both"/>
        <w:textAlignment w:val="baseline"/>
        <w:rPr>
          <w:rFonts w:ascii="Times New Roman" w:hAnsi="Times New Roman"/>
        </w:rPr>
      </w:pPr>
      <w:r>
        <w:rPr>
          <w:rFonts w:ascii="Times New Roman" w:hAnsi="Times New Roman"/>
        </w:rPr>
        <w:t>Thoroughly remove</w:t>
      </w:r>
      <w:r w:rsidRPr="000A5EAA">
        <w:rPr>
          <w:rFonts w:ascii="Times New Roman" w:hAnsi="Times New Roman"/>
        </w:rPr>
        <w:t xml:space="preserve"> </w:t>
      </w:r>
      <w:r>
        <w:rPr>
          <w:rFonts w:ascii="Times New Roman" w:hAnsi="Times New Roman"/>
        </w:rPr>
        <w:t>all deteriorated concrete</w:t>
      </w:r>
      <w:r w:rsidRPr="000A5EAA">
        <w:rPr>
          <w:rFonts w:ascii="Times New Roman" w:hAnsi="Times New Roman"/>
        </w:rPr>
        <w:t xml:space="preserve"> with hand and/or power tool</w:t>
      </w:r>
      <w:r>
        <w:rPr>
          <w:rFonts w:ascii="Times New Roman" w:hAnsi="Times New Roman"/>
        </w:rPr>
        <w:t>s.</w:t>
      </w:r>
    </w:p>
    <w:p w:rsidR="00382378" w:rsidRPr="000A5EAA" w:rsidRDefault="00382378" w:rsidP="00382378">
      <w:pPr>
        <w:widowControl/>
        <w:numPr>
          <w:ilvl w:val="0"/>
          <w:numId w:val="15"/>
        </w:numPr>
        <w:tabs>
          <w:tab w:val="left" w:pos="480"/>
          <w:tab w:val="left"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left="851"/>
        <w:jc w:val="both"/>
        <w:textAlignment w:val="baseline"/>
        <w:rPr>
          <w:rFonts w:ascii="Times New Roman" w:hAnsi="Times New Roman"/>
        </w:rPr>
      </w:pPr>
      <w:r>
        <w:rPr>
          <w:rFonts w:ascii="Times New Roman" w:hAnsi="Times New Roman"/>
        </w:rPr>
        <w:t>Thoroughly cl</w:t>
      </w:r>
      <w:r w:rsidRPr="000A5EAA">
        <w:rPr>
          <w:rFonts w:ascii="Times New Roman" w:hAnsi="Times New Roman"/>
        </w:rPr>
        <w:t xml:space="preserve">ean areas to be </w:t>
      </w:r>
      <w:r>
        <w:rPr>
          <w:rFonts w:ascii="Times New Roman" w:hAnsi="Times New Roman"/>
        </w:rPr>
        <w:t>re-surfaced</w:t>
      </w:r>
      <w:r w:rsidRPr="000A5EAA">
        <w:rPr>
          <w:rFonts w:ascii="Times New Roman" w:hAnsi="Times New Roman"/>
        </w:rPr>
        <w:t xml:space="preserve"> with brush or blower to remove all remaining dirt and dust that can affect bonding and performance of materials.</w:t>
      </w:r>
    </w:p>
    <w:p w:rsidR="00382378" w:rsidRPr="000A5EAA" w:rsidRDefault="00382378" w:rsidP="00382378">
      <w:pPr>
        <w:widowControl/>
        <w:numPr>
          <w:ilvl w:val="0"/>
          <w:numId w:val="15"/>
        </w:numPr>
        <w:tabs>
          <w:tab w:val="left" w:pos="480"/>
          <w:tab w:val="center" w:pos="85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left="720" w:hanging="240"/>
        <w:jc w:val="both"/>
        <w:textAlignment w:val="baseline"/>
        <w:rPr>
          <w:rFonts w:ascii="Times New Roman" w:hAnsi="Times New Roman"/>
        </w:rPr>
      </w:pPr>
      <w:r>
        <w:rPr>
          <w:rFonts w:ascii="Times New Roman" w:hAnsi="Times New Roman"/>
        </w:rPr>
        <w:t>Thoroughly prepare the surfaces per manufacturer’s specifications</w:t>
      </w:r>
      <w:r w:rsidRPr="000A5EAA">
        <w:rPr>
          <w:rFonts w:ascii="Times New Roman" w:hAnsi="Times New Roman"/>
        </w:rPr>
        <w:t>.</w:t>
      </w:r>
    </w:p>
    <w:p w:rsidR="00382378" w:rsidRPr="000A5EAA" w:rsidRDefault="00382378" w:rsidP="00382378">
      <w:pPr>
        <w:widowControl/>
        <w:numPr>
          <w:ilvl w:val="0"/>
          <w:numId w:val="15"/>
        </w:numPr>
        <w:tabs>
          <w:tab w:val="left" w:pos="480"/>
          <w:tab w:val="num"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spacing w:line="240" w:lineRule="atLeast"/>
        <w:ind w:left="720" w:hanging="240"/>
        <w:jc w:val="both"/>
        <w:textAlignment w:val="baseline"/>
        <w:rPr>
          <w:rFonts w:ascii="Times New Roman" w:hAnsi="Times New Roman"/>
        </w:rPr>
      </w:pPr>
      <w:r>
        <w:rPr>
          <w:rFonts w:ascii="Times New Roman" w:hAnsi="Times New Roman"/>
        </w:rPr>
        <w:t>Apply new concrete surface</w:t>
      </w:r>
      <w:r w:rsidRPr="000A5EAA">
        <w:rPr>
          <w:rFonts w:ascii="Times New Roman" w:hAnsi="Times New Roman"/>
        </w:rPr>
        <w:t>, and tool to a smooth bump free surface.</w:t>
      </w:r>
    </w:p>
    <w:p w:rsidR="000A5EAA" w:rsidRPr="000A5EAA" w:rsidRDefault="000A5EAA" w:rsidP="000D15CD">
      <w:pPr>
        <w:tabs>
          <w:tab w:val="left" w:pos="-1440"/>
        </w:tabs>
        <w:ind w:left="6480" w:hanging="6480"/>
        <w:jc w:val="both"/>
        <w:rPr>
          <w:rFonts w:ascii="Times New Roman" w:hAnsi="Times New Roman"/>
        </w:rPr>
      </w:pPr>
    </w:p>
    <w:sectPr w:rsidR="000A5EAA" w:rsidRPr="000A5EAA" w:rsidSect="000D15CD">
      <w:endnotePr>
        <w:numFmt w:val="decimal"/>
      </w:endnotePr>
      <w:type w:val="continuous"/>
      <w:pgSz w:w="12240" w:h="15840"/>
      <w:pgMar w:top="1080" w:right="1440" w:bottom="1080" w:left="1440" w:header="1080" w:footer="81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DF8" w:rsidRDefault="003D0DF8">
      <w:r>
        <w:separator/>
      </w:r>
    </w:p>
  </w:endnote>
  <w:endnote w:type="continuationSeparator" w:id="0">
    <w:p w:rsidR="003D0DF8" w:rsidRDefault="003D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DF8" w:rsidRDefault="003D0DF8">
    <w:pPr>
      <w:pStyle w:val="Header"/>
      <w:tabs>
        <w:tab w:val="clear" w:pos="4320"/>
        <w:tab w:val="clear" w:pos="8640"/>
      </w:tabs>
      <w:spacing w:line="240" w:lineRule="exact"/>
    </w:pPr>
  </w:p>
  <w:p w:rsidR="003D0DF8" w:rsidRDefault="009530AB">
    <w:pPr>
      <w:spacing w:line="19" w:lineRule="exact"/>
      <w:rPr>
        <w:lang w:val="en-GB"/>
      </w:rPr>
    </w:pPr>
    <w:r>
      <w:rPr>
        <w:noProof/>
        <w:sz w:val="20"/>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" o:allowincell="f" fillcolor="black" stroked="f" strokeweight="0">
              <v:shadow opacity="49150f"/>
              <w10:wrap anchorx="page"/>
              <w10:anchorlock/>
            </v:rect>
          </w:pict>
        </mc:Fallback>
      </mc:AlternateContent>
    </w:r>
  </w:p>
  <w:p w:rsidR="003D0DF8" w:rsidRPr="000A5EAA" w:rsidRDefault="003D0DF8">
    <w:pPr>
      <w:tabs>
        <w:tab w:val="center" w:pos="4680"/>
      </w:tabs>
      <w:ind w:left="7920" w:hanging="7920"/>
      <w:rPr>
        <w:rFonts w:ascii="Times New Roman" w:hAnsi="Times New Roman"/>
        <w:lang w:val="en-GB"/>
      </w:rPr>
    </w:pPr>
    <w:r w:rsidRPr="000A5EAA">
      <w:rPr>
        <w:rFonts w:ascii="Times New Roman" w:hAnsi="Times New Roman"/>
        <w:bCs/>
        <w:lang w:val="en-GB"/>
      </w:rPr>
      <w:tab/>
      <w:t xml:space="preserve">Contract  re:  </w:t>
    </w:r>
    <w:r>
      <w:rPr>
        <w:rFonts w:ascii="Times New Roman" w:hAnsi="Times New Roman"/>
        <w:bCs/>
        <w:lang w:val="en-GB"/>
      </w:rPr>
      <w:t>Concrete &amp; brick staircase repairs</w:t>
    </w:r>
    <w:r w:rsidRPr="000A5EAA">
      <w:rPr>
        <w:rFonts w:ascii="Times New Roman" w:hAnsi="Times New Roman"/>
        <w:bCs/>
        <w:lang w:val="en-GB"/>
      </w:rPr>
      <w:tab/>
    </w:r>
    <w:r w:rsidRPr="000A5EAA">
      <w:rPr>
        <w:rFonts w:ascii="Times New Roman" w:hAnsi="Times New Roman"/>
        <w:bCs/>
        <w:lang w:val="en-GB"/>
      </w:rPr>
      <w:tab/>
    </w:r>
    <w:r w:rsidRPr="000A5EAA">
      <w:rPr>
        <w:rFonts w:ascii="Times New Roman" w:hAnsi="Times New Roman"/>
        <w:bCs/>
        <w:lang w:val="en-GB"/>
      </w:rPr>
      <w:fldChar w:fldCharType="begin"/>
    </w:r>
    <w:r w:rsidRPr="000A5EAA">
      <w:rPr>
        <w:rFonts w:ascii="Times New Roman" w:hAnsi="Times New Roman"/>
        <w:bCs/>
        <w:lang w:val="en-GB"/>
      </w:rPr>
      <w:instrText xml:space="preserve">PAGE </w:instrText>
    </w:r>
    <w:r w:rsidRPr="000A5EAA">
      <w:rPr>
        <w:rFonts w:ascii="Times New Roman" w:hAnsi="Times New Roman"/>
        <w:bCs/>
        <w:lang w:val="en-GB"/>
      </w:rPr>
      <w:fldChar w:fldCharType="separate"/>
    </w:r>
    <w:r w:rsidR="009530AB">
      <w:rPr>
        <w:rFonts w:ascii="Times New Roman" w:hAnsi="Times New Roman"/>
        <w:bCs/>
        <w:noProof/>
        <w:lang w:val="en-GB"/>
      </w:rPr>
      <w:t>1</w:t>
    </w:r>
    <w:r w:rsidRPr="000A5EAA">
      <w:rPr>
        <w:rFonts w:ascii="Times New Roman" w:hAnsi="Times New Roman"/>
        <w:bCs/>
        <w:lang w:val="en-GB"/>
      </w:rPr>
      <w:fldChar w:fldCharType="end"/>
    </w:r>
    <w:r w:rsidRPr="000A5EAA">
      <w:rPr>
        <w:rFonts w:ascii="Times New Roman" w:hAnsi="Times New Roman"/>
        <w:bCs/>
        <w:lang w:val="en-GB"/>
      </w:rPr>
      <w:t xml:space="preserve"> of </w:t>
    </w:r>
    <w:r w:rsidRPr="000A5EAA">
      <w:rPr>
        <w:rStyle w:val="PageNumber"/>
        <w:rFonts w:ascii="Times New Roman" w:hAnsi="Times New Roman"/>
      </w:rPr>
      <w:fldChar w:fldCharType="begin"/>
    </w:r>
    <w:r w:rsidRPr="000A5EAA">
      <w:rPr>
        <w:rStyle w:val="PageNumber"/>
        <w:rFonts w:ascii="Times New Roman" w:hAnsi="Times New Roman"/>
      </w:rPr>
      <w:instrText xml:space="preserve"> NUMPAGES </w:instrText>
    </w:r>
    <w:r w:rsidRPr="000A5EAA">
      <w:rPr>
        <w:rStyle w:val="PageNumber"/>
        <w:rFonts w:ascii="Times New Roman" w:hAnsi="Times New Roman"/>
      </w:rPr>
      <w:fldChar w:fldCharType="separate"/>
    </w:r>
    <w:r w:rsidR="009530AB">
      <w:rPr>
        <w:rStyle w:val="PageNumber"/>
        <w:rFonts w:ascii="Times New Roman" w:hAnsi="Times New Roman"/>
        <w:noProof/>
      </w:rPr>
      <w:t>1</w:t>
    </w:r>
    <w:r w:rsidRPr="000A5EAA">
      <w:rPr>
        <w:rStyle w:val="PageNumbe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DF8" w:rsidRDefault="003D0DF8">
      <w:r>
        <w:separator/>
      </w:r>
    </w:p>
  </w:footnote>
  <w:footnote w:type="continuationSeparator" w:id="0">
    <w:p w:rsidR="003D0DF8" w:rsidRDefault="003D0D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rebuchet MS" w:hAnsi="Trebuchet MS"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lvl w:ilvl="0">
      <w:start w:val="1"/>
      <w:numFmt w:val="lowerLetter"/>
      <w:pStyle w:val="Level1"/>
      <w:lvlText w:val="(%1)"/>
      <w:lvlJc w:val="left"/>
      <w:pPr>
        <w:tabs>
          <w:tab w:val="num" w:pos="720"/>
        </w:tabs>
        <w:ind w:left="72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9831806"/>
    <w:multiLevelType w:val="hybridMultilevel"/>
    <w:tmpl w:val="C6680806"/>
    <w:lvl w:ilvl="0" w:tplc="1624C46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3165B3"/>
    <w:multiLevelType w:val="hybridMultilevel"/>
    <w:tmpl w:val="FA6E1854"/>
    <w:lvl w:ilvl="0" w:tplc="5134B57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7572B8"/>
    <w:multiLevelType w:val="hybridMultilevel"/>
    <w:tmpl w:val="F5CC564A"/>
    <w:lvl w:ilvl="0" w:tplc="C36E00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6E82836"/>
    <w:multiLevelType w:val="hybridMultilevel"/>
    <w:tmpl w:val="E5BA8E22"/>
    <w:lvl w:ilvl="0" w:tplc="86B40B1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75572DB"/>
    <w:multiLevelType w:val="multilevel"/>
    <w:tmpl w:val="17D80252"/>
    <w:lvl w:ilvl="0">
      <w:start w:val="2"/>
      <w:numFmt w:val="decimal"/>
      <w:lvlText w:val="%1"/>
      <w:lvlJc w:val="left"/>
      <w:pPr>
        <w:tabs>
          <w:tab w:val="num" w:pos="600"/>
        </w:tabs>
        <w:ind w:left="600" w:hanging="600"/>
      </w:pPr>
      <w:rPr>
        <w:rFonts w:hint="default"/>
      </w:rPr>
    </w:lvl>
    <w:lvl w:ilvl="1">
      <w:start w:val="2"/>
      <w:numFmt w:val="decimal"/>
      <w:lvlText w:val="%1.%2"/>
      <w:lvlJc w:val="left"/>
      <w:pPr>
        <w:tabs>
          <w:tab w:val="num" w:pos="1080"/>
        </w:tabs>
        <w:ind w:left="1080" w:hanging="60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9">
    <w:nsid w:val="39D14BDB"/>
    <w:multiLevelType w:val="hybridMultilevel"/>
    <w:tmpl w:val="38B4A954"/>
    <w:lvl w:ilvl="0" w:tplc="38568B8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2115229"/>
    <w:multiLevelType w:val="hybridMultilevel"/>
    <w:tmpl w:val="54DAC3E4"/>
    <w:lvl w:ilvl="0" w:tplc="3AB6C63C">
      <w:start w:val="1"/>
      <w:numFmt w:val="bullet"/>
      <w:lvlText w:val="o"/>
      <w:lvlJc w:val="left"/>
      <w:pPr>
        <w:tabs>
          <w:tab w:val="num" w:pos="1080"/>
        </w:tabs>
        <w:ind w:left="1080" w:hanging="360"/>
      </w:pPr>
      <w:rPr>
        <w:rFonts w:ascii="Courier New" w:hAnsi="Courier New"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4C737F0"/>
    <w:multiLevelType w:val="multilevel"/>
    <w:tmpl w:val="6BA88F3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8984D80"/>
    <w:multiLevelType w:val="hybridMultilevel"/>
    <w:tmpl w:val="3A38C2C6"/>
    <w:lvl w:ilvl="0" w:tplc="DEF0212E">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B8A329E"/>
    <w:multiLevelType w:val="hybridMultilevel"/>
    <w:tmpl w:val="0A9AF8DA"/>
    <w:lvl w:ilvl="0" w:tplc="3E8277C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D0615D8"/>
    <w:multiLevelType w:val="multilevel"/>
    <w:tmpl w:val="8758B13E"/>
    <w:lvl w:ilvl="0">
      <w:start w:val="1"/>
      <w:numFmt w:val="decimal"/>
      <w:lvlText w:val="%1"/>
      <w:lvlJc w:val="left"/>
      <w:pPr>
        <w:tabs>
          <w:tab w:val="num" w:pos="360"/>
        </w:tabs>
        <w:ind w:left="360" w:hanging="360"/>
      </w:pPr>
      <w:rPr>
        <w:rFonts w:hint="default"/>
        <w:sz w:val="24"/>
      </w:rPr>
    </w:lvl>
    <w:lvl w:ilvl="1">
      <w:start w:val="8"/>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num>
  <w:num w:numId="6">
    <w:abstractNumId w:val="4"/>
  </w:num>
  <w:num w:numId="7">
    <w:abstractNumId w:val="5"/>
  </w:num>
  <w:num w:numId="8">
    <w:abstractNumId w:val="10"/>
  </w:num>
  <w:num w:numId="9">
    <w:abstractNumId w:val="8"/>
  </w:num>
  <w:num w:numId="10">
    <w:abstractNumId w:val="13"/>
  </w:num>
  <w:num w:numId="11">
    <w:abstractNumId w:val="7"/>
  </w:num>
  <w:num w:numId="12">
    <w:abstractNumId w:val="9"/>
  </w:num>
  <w:num w:numId="13">
    <w:abstractNumId w:val="1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5CD"/>
    <w:rsid w:val="00004E8C"/>
    <w:rsid w:val="00015B21"/>
    <w:rsid w:val="00031AA9"/>
    <w:rsid w:val="000A5EAA"/>
    <w:rsid w:val="000D15CD"/>
    <w:rsid w:val="000E6583"/>
    <w:rsid w:val="000F2B93"/>
    <w:rsid w:val="001301A0"/>
    <w:rsid w:val="00152008"/>
    <w:rsid w:val="001C5F32"/>
    <w:rsid w:val="0022219F"/>
    <w:rsid w:val="002553D9"/>
    <w:rsid w:val="002A5FF6"/>
    <w:rsid w:val="002D0C14"/>
    <w:rsid w:val="002E5D94"/>
    <w:rsid w:val="00326345"/>
    <w:rsid w:val="00366DF2"/>
    <w:rsid w:val="00370422"/>
    <w:rsid w:val="00380520"/>
    <w:rsid w:val="00382378"/>
    <w:rsid w:val="003A7224"/>
    <w:rsid w:val="003D0DF8"/>
    <w:rsid w:val="003D1B9D"/>
    <w:rsid w:val="00401258"/>
    <w:rsid w:val="00473CE7"/>
    <w:rsid w:val="004A683A"/>
    <w:rsid w:val="004B16A4"/>
    <w:rsid w:val="00500666"/>
    <w:rsid w:val="00522A66"/>
    <w:rsid w:val="00595A4E"/>
    <w:rsid w:val="006B263F"/>
    <w:rsid w:val="006D5666"/>
    <w:rsid w:val="006F397C"/>
    <w:rsid w:val="007D280C"/>
    <w:rsid w:val="007F29DD"/>
    <w:rsid w:val="0082040C"/>
    <w:rsid w:val="008206A4"/>
    <w:rsid w:val="00860913"/>
    <w:rsid w:val="00876B53"/>
    <w:rsid w:val="008E043A"/>
    <w:rsid w:val="008F7FE7"/>
    <w:rsid w:val="009519E1"/>
    <w:rsid w:val="009530AB"/>
    <w:rsid w:val="00A60275"/>
    <w:rsid w:val="00A6281F"/>
    <w:rsid w:val="00B048EB"/>
    <w:rsid w:val="00B4690A"/>
    <w:rsid w:val="00B626D3"/>
    <w:rsid w:val="00BC3B0D"/>
    <w:rsid w:val="00BD1F14"/>
    <w:rsid w:val="00C04988"/>
    <w:rsid w:val="00CE67CB"/>
    <w:rsid w:val="00D4543A"/>
    <w:rsid w:val="00DA4A5C"/>
    <w:rsid w:val="00E97BC8"/>
    <w:rsid w:val="00EE1E4F"/>
    <w:rsid w:val="00EE38B7"/>
    <w:rsid w:val="00F22A1D"/>
    <w:rsid w:val="00F3339C"/>
    <w:rsid w:val="00F56501"/>
    <w:rsid w:val="00F97EC2"/>
    <w:rsid w:val="00FA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b/>
      <w:bCs/>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4"/>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C04988"/>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Courier New" w:hAnsi="Courier New" w:cs="Courier New"/>
      <w:b/>
      <w:bCs/>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4"/>
      </w:numPr>
      <w:ind w:left="720" w:hanging="720"/>
      <w:outlineLvl w:val="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C0498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1513</Words>
  <Characters>8630</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CONTRACT re (Work title)</vt:lpstr>
    </vt:vector>
  </TitlesOfParts>
  <Company>CBC/SRC</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re (Work title)</dc:title>
  <dc:subject/>
  <dc:creator>Bryan Carbonnell</dc:creator>
  <cp:keywords/>
  <dc:description/>
  <cp:lastModifiedBy>Eddie Lok</cp:lastModifiedBy>
  <cp:revision>1</cp:revision>
  <cp:lastPrinted>2003-09-05T15:43:00Z</cp:lastPrinted>
  <dcterms:created xsi:type="dcterms:W3CDTF">2011-08-19T17:32:00Z</dcterms:created>
  <dcterms:modified xsi:type="dcterms:W3CDTF">2011-08-28T15:37:00Z</dcterms:modified>
</cp:coreProperties>
</file>